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75410C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2017-11-08</w:t>
      </w:r>
    </w:p>
    <w:p w:rsidR="00522CF2" w:rsidRPr="005C2019" w:rsidRDefault="00522CF2" w:rsidP="00522CF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F66F3" w:rsidRPr="005C2019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.</w:t>
      </w:r>
      <w:r w:rsidR="0075410C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3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EE118B" w:rsidRDefault="00EE118B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118B">
        <w:rPr>
          <w:rFonts w:ascii="Calibri" w:hAnsi="Calibri"/>
          <w:b/>
          <w:sz w:val="28"/>
          <w:szCs w:val="28"/>
          <w:u w:val="single"/>
        </w:rPr>
        <w:t>z dnia 08.11.2017r.</w:t>
      </w:r>
    </w:p>
    <w:p w:rsidR="00EE118B" w:rsidRDefault="00EE118B" w:rsidP="005C2019">
      <w:pPr>
        <w:rPr>
          <w:rFonts w:ascii="Calibri" w:hAnsi="Calibri"/>
          <w:sz w:val="24"/>
          <w:szCs w:val="28"/>
        </w:rPr>
      </w:pPr>
    </w:p>
    <w:p w:rsidR="005C2019" w:rsidRDefault="005C2019" w:rsidP="005C2019">
      <w:pPr>
        <w:rPr>
          <w:rFonts w:ascii="Calibri" w:hAnsi="Calibri"/>
          <w:sz w:val="24"/>
          <w:szCs w:val="28"/>
        </w:rPr>
      </w:pPr>
      <w:r w:rsidRPr="005C2019">
        <w:rPr>
          <w:rFonts w:ascii="Calibri" w:hAnsi="Calibri"/>
          <w:sz w:val="24"/>
          <w:szCs w:val="28"/>
        </w:rPr>
        <w:t>Dotyczy : Przetargu nieograniczonego:</w:t>
      </w:r>
    </w:p>
    <w:p w:rsidR="0075410C" w:rsidRPr="0075410C" w:rsidRDefault="0075410C" w:rsidP="0075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541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Zorganizowanie i przeprowadzenie dwudniowej wizyty </w:t>
      </w:r>
      <w:proofErr w:type="spellStart"/>
      <w:r w:rsidRPr="0075410C">
        <w:rPr>
          <w:rFonts w:ascii="Calibri" w:eastAsia="Times New Roman" w:hAnsi="Calibri" w:cs="Times New Roman"/>
          <w:b/>
          <w:sz w:val="24"/>
          <w:szCs w:val="24"/>
          <w:lang w:eastAsia="pl-PL"/>
        </w:rPr>
        <w:t>zawodoznawczej</w:t>
      </w:r>
      <w:proofErr w:type="spellEnd"/>
      <w:r w:rsidRPr="007541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dla uczniów zawodu technik technologii odzieży zakwalifikowanych przez Komisję Rekrutacyjną powołaną w Zespole Szkół nr 1 w Nowym Targu w ramach projektu pn. „Utworzenie Centrum Kompetencji Zawodowych w branży administracyjno-usługowej  w powiecie nowotarskim.”</w:t>
      </w:r>
    </w:p>
    <w:p w:rsidR="0075410C" w:rsidRDefault="0075410C" w:rsidP="0075410C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E118B" w:rsidRPr="0075410C" w:rsidRDefault="00EE118B" w:rsidP="0075410C">
      <w:p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456C91" w:rsidRDefault="00456C91" w:rsidP="002F66F3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3A0AAA" w:rsidRPr="0075410C" w:rsidTr="00503C0A">
        <w:trPr>
          <w:trHeight w:val="664"/>
        </w:trPr>
        <w:tc>
          <w:tcPr>
            <w:tcW w:w="426" w:type="dxa"/>
            <w:vMerge w:val="restart"/>
            <w:shd w:val="clear" w:color="auto" w:fill="auto"/>
          </w:tcPr>
          <w:p w:rsidR="003A0AAA" w:rsidRPr="0075410C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LP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75410C" w:rsidRDefault="0075410C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</w:t>
            </w:r>
          </w:p>
        </w:tc>
      </w:tr>
      <w:tr w:rsidR="003A0AAA" w:rsidRPr="003B3F75" w:rsidTr="005C2019">
        <w:trPr>
          <w:trHeight w:val="364"/>
        </w:trPr>
        <w:tc>
          <w:tcPr>
            <w:tcW w:w="426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410C" w:rsidRPr="003B3F75" w:rsidTr="00503C0A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3B3F75" w:rsidRDefault="0075410C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Tour&amp;Travel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Poland S.C.</w:t>
            </w:r>
          </w:p>
          <w:p w:rsidR="0075410C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Oś.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Pardałówka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1/69</w:t>
            </w:r>
          </w:p>
          <w:p w:rsidR="0075410C" w:rsidRPr="003B3F75" w:rsidRDefault="0075410C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410C" w:rsidRPr="003B3F75" w:rsidRDefault="0075410C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5 937,00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75410C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7 410,00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75410C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Galicyjskie Centrum Edukacji 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 z o.o.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Bronowicka 73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30-091 Kraków</w:t>
            </w:r>
          </w:p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13 060,00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Sun&amp;More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Ogrodowa 25, 71-037 Szczecin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10 000,00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Biuro Pośrednictwa Usług MAXIM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Sp.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zo.o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Sobieskiego 1a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9 438,00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Siśkiewicz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New Challenge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7 512,00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450818">
        <w:trPr>
          <w:cantSplit/>
          <w:trHeight w:val="788"/>
        </w:trPr>
        <w:tc>
          <w:tcPr>
            <w:tcW w:w="426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MruCon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Głuchowska 1/4</w:t>
            </w:r>
          </w:p>
          <w:p w:rsidR="0075410C" w:rsidRDefault="0075410C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60-101 Poznań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5 470,00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</w:tbl>
    <w:p w:rsidR="00645A7A" w:rsidRDefault="00645A7A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677EDF" w:rsidRPr="00677EDF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E118B" w:rsidRDefault="00677EDF" w:rsidP="00677ED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ab/>
      </w:r>
    </w:p>
    <w:p w:rsidR="00677EDF" w:rsidRPr="00677EDF" w:rsidRDefault="00677EDF" w:rsidP="00EE118B">
      <w:pPr>
        <w:spacing w:after="0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przekaże Zamawiającemu </w:t>
      </w:r>
      <w:r w:rsidRPr="00677EDF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przynależności lub braku przynależności do tej samej grupy kapitałowej</w:t>
      </w:r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w art. 24 ust. 1 pkt 23 ustawy </w:t>
      </w:r>
      <w:proofErr w:type="spellStart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Pzp</w:t>
      </w:r>
      <w:proofErr w:type="spellEnd"/>
      <w:r w:rsidRPr="00677EDF">
        <w:rPr>
          <w:rFonts w:ascii="Calibri" w:eastAsia="Times New Roman" w:hAnsi="Calibri" w:cs="Times New Roman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503C0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9D9B" wp14:editId="72451EB8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 xml:space="preserve">ojekt współfinansowany ze środków Unii Europejskiej: Europejskiego Funduszu Społecznego w ramach Regionalnego Programu Operacyjnego Województwa Małopolskiego na lata 2014 – 2020 10 Oś Priorytetowa Wiedza i kompetencje, </w:t>
    </w:r>
  </w:p>
  <w:p w:rsidR="00503C0A" w:rsidRPr="00503C0A" w:rsidRDefault="00503C0A" w:rsidP="00503C0A">
    <w:pPr>
      <w:pStyle w:val="Stopka"/>
      <w:tabs>
        <w:tab w:val="left" w:pos="0"/>
      </w:tabs>
      <w:jc w:val="center"/>
      <w:rPr>
        <w:sz w:val="16"/>
        <w:szCs w:val="16"/>
      </w:rPr>
    </w:pPr>
    <w:r w:rsidRPr="00503C0A">
      <w:rPr>
        <w:sz w:val="16"/>
        <w:szCs w:val="16"/>
      </w:rPr>
      <w:t>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541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E118B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Iwona Waksmundzka</cp:lastModifiedBy>
  <cp:revision>77</cp:revision>
  <cp:lastPrinted>2017-11-08T10:45:00Z</cp:lastPrinted>
  <dcterms:created xsi:type="dcterms:W3CDTF">2017-03-21T07:49:00Z</dcterms:created>
  <dcterms:modified xsi:type="dcterms:W3CDTF">2017-11-08T10:46:00Z</dcterms:modified>
</cp:coreProperties>
</file>