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14" w:rsidRDefault="00D95773" w:rsidP="009F3314">
      <w:pPr>
        <w:jc w:val="right"/>
        <w:rPr>
          <w:rFonts w:ascii="Calibri" w:hAnsi="Calibri" w:cs="Calibri"/>
          <w:b/>
          <w:bCs/>
          <w:color w:val="000000"/>
          <w:lang w:val="pl-PL" w:eastAsia="pl-PL"/>
        </w:rPr>
      </w:pPr>
      <w:r>
        <w:rPr>
          <w:rFonts w:ascii="Calibri" w:hAnsi="Calibri" w:cs="Calibri"/>
          <w:b/>
          <w:bCs/>
          <w:color w:val="000000"/>
          <w:lang w:val="pl-PL" w:eastAsia="pl-PL"/>
        </w:rPr>
        <w:t>Załącznik nr 5B</w:t>
      </w:r>
      <w:r w:rsidR="009F3314">
        <w:rPr>
          <w:rFonts w:ascii="Calibri" w:hAnsi="Calibri" w:cs="Calibri"/>
          <w:b/>
          <w:bCs/>
          <w:color w:val="000000"/>
          <w:lang w:val="pl-PL" w:eastAsia="pl-PL"/>
        </w:rPr>
        <w:t xml:space="preserve"> do </w:t>
      </w:r>
      <w:proofErr w:type="spellStart"/>
      <w:r w:rsidR="009F3314">
        <w:rPr>
          <w:rFonts w:ascii="Calibri" w:hAnsi="Calibri" w:cs="Calibri"/>
          <w:b/>
          <w:bCs/>
          <w:color w:val="000000"/>
          <w:lang w:val="pl-PL" w:eastAsia="pl-PL"/>
        </w:rPr>
        <w:t>siwz</w:t>
      </w:r>
      <w:proofErr w:type="spellEnd"/>
    </w:p>
    <w:p w:rsidR="009F3314" w:rsidRDefault="009F3314" w:rsidP="00654351">
      <w:pPr>
        <w:jc w:val="center"/>
        <w:rPr>
          <w:rFonts w:ascii="Calibri" w:hAnsi="Calibri" w:cs="Calibri"/>
          <w:b/>
          <w:bCs/>
          <w:color w:val="000000"/>
          <w:lang w:val="pl-PL" w:eastAsia="pl-PL"/>
        </w:rPr>
      </w:pPr>
    </w:p>
    <w:p w:rsidR="00E10041" w:rsidRPr="00BA4094" w:rsidRDefault="00E10041" w:rsidP="00654351">
      <w:pPr>
        <w:jc w:val="center"/>
        <w:rPr>
          <w:rFonts w:ascii="Calibri" w:hAnsi="Calibri" w:cs="Calibri"/>
          <w:b/>
          <w:bCs/>
          <w:color w:val="000000"/>
          <w:lang w:val="pl-PL" w:eastAsia="pl-PL"/>
        </w:rPr>
      </w:pPr>
      <w:r w:rsidRPr="00BA4094">
        <w:rPr>
          <w:rFonts w:ascii="Calibri" w:hAnsi="Calibri" w:cs="Calibri"/>
          <w:b/>
          <w:bCs/>
          <w:color w:val="000000"/>
          <w:lang w:val="pl-PL" w:eastAsia="pl-PL"/>
        </w:rPr>
        <w:t xml:space="preserve">SZCZEGÓŁOWY </w:t>
      </w:r>
      <w:r w:rsidR="00BA2BA2">
        <w:rPr>
          <w:rFonts w:ascii="Calibri" w:hAnsi="Calibri" w:cs="Calibri"/>
          <w:b/>
          <w:bCs/>
          <w:color w:val="000000"/>
          <w:lang w:val="pl-PL" w:eastAsia="pl-PL"/>
        </w:rPr>
        <w:t xml:space="preserve">OPIS </w:t>
      </w:r>
      <w:r w:rsidRPr="00BA4094">
        <w:rPr>
          <w:rFonts w:ascii="Calibri" w:hAnsi="Calibri" w:cs="Calibri"/>
          <w:b/>
          <w:bCs/>
          <w:color w:val="000000"/>
          <w:lang w:val="pl-PL" w:eastAsia="pl-PL"/>
        </w:rPr>
        <w:t>PRZEDMIOT</w:t>
      </w:r>
      <w:r w:rsidR="00BA2BA2">
        <w:rPr>
          <w:rFonts w:ascii="Calibri" w:hAnsi="Calibri" w:cs="Calibri"/>
          <w:b/>
          <w:bCs/>
          <w:color w:val="000000"/>
          <w:lang w:val="pl-PL" w:eastAsia="pl-PL"/>
        </w:rPr>
        <w:t>U</w:t>
      </w:r>
      <w:r w:rsidRPr="00BA4094">
        <w:rPr>
          <w:rFonts w:ascii="Calibri" w:hAnsi="Calibri" w:cs="Calibri"/>
          <w:b/>
          <w:bCs/>
          <w:color w:val="000000"/>
          <w:lang w:val="pl-PL" w:eastAsia="pl-PL"/>
        </w:rPr>
        <w:t xml:space="preserve"> ZAMÓWIENIA</w:t>
      </w:r>
    </w:p>
    <w:p w:rsidR="00E10041" w:rsidRDefault="00E1004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  <w:bookmarkStart w:id="0" w:name="_GoBack"/>
      <w:bookmarkEnd w:id="0"/>
    </w:p>
    <w:p w:rsidR="00E10041" w:rsidRDefault="00E1004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654351" w:rsidRPr="007103DA" w:rsidRDefault="0065435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  <w:r w:rsidRPr="007103DA"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  <w:t>Doposażenie punktu informacji  znajdującego się w Specjalnym  Ośrodku  Szkolno – Wychowawczym w Nowym Targu w ramach projektu: "Modernizacja kształcenia zawodowego w Małopolsce II" - zadanie dotyczące utworzenia i funkcjonowania w gimnazjach Szkolnych Punktów Informacji i Kariery ( SPINKA ).</w:t>
      </w:r>
    </w:p>
    <w:p w:rsidR="00654351" w:rsidRPr="007103DA" w:rsidRDefault="0065435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654351" w:rsidRDefault="0065435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E10041" w:rsidRPr="007103DA" w:rsidRDefault="00E1004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Y="254"/>
        <w:tblW w:w="9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219"/>
        <w:gridCol w:w="708"/>
        <w:gridCol w:w="1259"/>
        <w:gridCol w:w="5545"/>
      </w:tblGrid>
      <w:tr w:rsidR="00E10041" w:rsidRPr="007103DA" w:rsidTr="00C43A88">
        <w:trPr>
          <w:trHeight w:val="568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Nazwa sprzętu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Ilość  </w:t>
            </w:r>
          </w:p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[ szt. ]</w:t>
            </w:r>
          </w:p>
        </w:tc>
        <w:tc>
          <w:tcPr>
            <w:tcW w:w="12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Nomenklatura wg  CPV</w:t>
            </w:r>
          </w:p>
        </w:tc>
        <w:tc>
          <w:tcPr>
            <w:tcW w:w="554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Szczegółowy opis przedmiotu zamówienia</w:t>
            </w:r>
          </w:p>
        </w:tc>
      </w:tr>
      <w:tr w:rsidR="00E10041" w:rsidRPr="007103DA" w:rsidTr="00C43A88">
        <w:trPr>
          <w:trHeight w:val="3165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Krzesło biurowe obrotowe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25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  <w:t>39111100-4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Krzesło obrotowe wentylowane. Fotel tapicerowany - krzesło obrotowe z podłokietnikami i z wysokim oparciem. Płynnie regulowana wysokość siedziska. Oparcie tapicerowane siatką, zaś w górnej części ekoskórą. Siedzisko tapicerowane oddychającą tkaniną membranową. Mechanizm synchroniczny. Kółka gumowane. Plastikowe osłony siedziska i oparcia. Podstawa krzesła chromowana.</w:t>
            </w:r>
          </w:p>
          <w:p w:rsidR="00E10041" w:rsidRPr="00E10041" w:rsidRDefault="00E10041" w:rsidP="00654351">
            <w:pPr>
              <w:rPr>
                <w:sz w:val="22"/>
                <w:szCs w:val="22"/>
                <w:lang w:val="pl-PL"/>
              </w:rPr>
            </w:pPr>
            <w:r w:rsidRPr="00E10041">
              <w:rPr>
                <w:sz w:val="22"/>
                <w:szCs w:val="22"/>
                <w:lang w:val="pl-PL"/>
              </w:rPr>
              <w:t>Gwarancja : 2 lata</w:t>
            </w:r>
          </w:p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10041" w:rsidRPr="007103DA" w:rsidTr="00C43A88">
        <w:trPr>
          <w:trHeight w:val="2565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Biurko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</w: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  <w:t>39121100-7</w:t>
            </w:r>
          </w:p>
        </w:tc>
        <w:tc>
          <w:tcPr>
            <w:tcW w:w="554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Biurko z szufladą i szafką zamykane na klucz. Wymiary min. 1200x760x600 mm. Korpus biurka wykonany z płyty wiórowej laminowanej . Drzwi szafki zawieszone na zawiasach puszkowych, zamykane na klucz, jedna półka z możliwością regulacji wysokości, szuflada z zamkiem mocowana na prowadnicach. Tył zabezpieczony płytą z płyty wiórowej</w:t>
            </w:r>
          </w:p>
          <w:p w:rsidR="00E10041" w:rsidRPr="00E10041" w:rsidRDefault="00E10041" w:rsidP="00654351">
            <w:pPr>
              <w:rPr>
                <w:sz w:val="22"/>
                <w:szCs w:val="22"/>
                <w:lang w:val="pl-PL"/>
              </w:rPr>
            </w:pPr>
            <w:r w:rsidRPr="00E10041">
              <w:rPr>
                <w:sz w:val="22"/>
                <w:szCs w:val="22"/>
                <w:lang w:val="pl-PL"/>
              </w:rPr>
              <w:t>Gwarancja : min. 1 rok</w:t>
            </w:r>
          </w:p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10041" w:rsidRPr="007103DA" w:rsidTr="00C43A88">
        <w:trPr>
          <w:trHeight w:val="2145"/>
        </w:trPr>
        <w:tc>
          <w:tcPr>
            <w:tcW w:w="406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DCE6F1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219" w:type="dxa"/>
            <w:tcBorders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Szafa na dokumenty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39132100-7</w:t>
            </w:r>
          </w:p>
        </w:tc>
        <w:tc>
          <w:tcPr>
            <w:tcW w:w="5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Szafa biurowa niska na segregatory, zamykana na zamek, drzwi przesuwane. Wymiary min. 1200x350x740 regulowane stopki niwelujące nierówności podłogi, półka na segregatory .</w:t>
            </w:r>
          </w:p>
          <w:p w:rsidR="00E10041" w:rsidRPr="00E10041" w:rsidRDefault="00E10041" w:rsidP="00654351">
            <w:pPr>
              <w:rPr>
                <w:sz w:val="22"/>
                <w:szCs w:val="22"/>
                <w:lang w:val="pl-PL"/>
              </w:rPr>
            </w:pPr>
            <w:r w:rsidRPr="00E10041">
              <w:rPr>
                <w:sz w:val="22"/>
                <w:szCs w:val="22"/>
                <w:lang w:val="pl-PL"/>
              </w:rPr>
              <w:t>Gwarancja : min. 1 rok</w:t>
            </w:r>
          </w:p>
          <w:p w:rsidR="00E10041" w:rsidRPr="00E10041" w:rsidRDefault="00E10041" w:rsidP="00654351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374CC6" w:rsidRPr="007103DA" w:rsidRDefault="00374CC6">
      <w:pPr>
        <w:rPr>
          <w:sz w:val="20"/>
          <w:szCs w:val="20"/>
          <w:lang w:val="pl-PL"/>
        </w:rPr>
      </w:pPr>
    </w:p>
    <w:p w:rsidR="00374CC6" w:rsidRPr="007103DA" w:rsidRDefault="00374CC6">
      <w:pPr>
        <w:rPr>
          <w:sz w:val="20"/>
          <w:szCs w:val="20"/>
          <w:lang w:val="pl-PL"/>
        </w:rPr>
      </w:pPr>
    </w:p>
    <w:p w:rsidR="00374CC6" w:rsidRPr="007103DA" w:rsidRDefault="00374CC6">
      <w:pPr>
        <w:jc w:val="center"/>
        <w:rPr>
          <w:b/>
          <w:sz w:val="20"/>
          <w:szCs w:val="20"/>
          <w:lang w:val="pl-PL"/>
        </w:rPr>
      </w:pPr>
    </w:p>
    <w:p w:rsidR="00374CC6" w:rsidRPr="007103DA" w:rsidRDefault="00374CC6" w:rsidP="007103DA">
      <w:pPr>
        <w:rPr>
          <w:sz w:val="20"/>
          <w:szCs w:val="20"/>
        </w:rPr>
      </w:pPr>
    </w:p>
    <w:sectPr w:rsidR="00374CC6" w:rsidRPr="007103DA" w:rsidSect="009F3314">
      <w:headerReference w:type="default" r:id="rId8"/>
      <w:footerReference w:type="default" r:id="rId9"/>
      <w:pgSz w:w="11906" w:h="16838"/>
      <w:pgMar w:top="1418" w:right="1418" w:bottom="1627" w:left="1418" w:header="426" w:footer="1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28" w:rsidRDefault="00160F28" w:rsidP="00374CC6">
      <w:r>
        <w:separator/>
      </w:r>
    </w:p>
  </w:endnote>
  <w:endnote w:type="continuationSeparator" w:id="0">
    <w:p w:rsidR="00160F28" w:rsidRDefault="00160F28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14" w:rsidRPr="009F3314" w:rsidRDefault="00302335" w:rsidP="009F3314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49844" wp14:editId="118239DB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4445" r="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    <v:stroke joinstyle="round"/>
              <v:textbox>
                <w:txbxContent>
                  <w:p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  <w:r w:rsidR="009F3314" w:rsidRPr="009F3314">
      <w:rPr>
        <w:rFonts w:ascii="Calibri" w:eastAsia="Calibri" w:hAnsi="Calibri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F22F2B" wp14:editId="25086FB2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Us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iNJ&#10;OtjR89GpUBpN/Xx6bTMIK+Te+A7pWb7qF0W/WyRV0RBZ8xD8dtGQm/iM6F2Kv1gNVQ79Z8UghgB+&#10;GNa5Mp2HhDGgc9jJ5b4TfnaIwsf5NJnFixlG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Dnb4Us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="009F3314" w:rsidRPr="009F3314">
      <w:rPr>
        <w:rFonts w:ascii="Calibri" w:eastAsia="Calibri" w:hAnsi="Calibri"/>
        <w:sz w:val="16"/>
        <w:szCs w:val="16"/>
        <w:lang w:val="pl-PL"/>
      </w:rPr>
      <w:t>Projekt współfinansowany ze środków Unii Europejskiej: Europejskiego Funduszu Społecznego</w:t>
    </w:r>
    <w:r w:rsidR="009F3314">
      <w:rPr>
        <w:rFonts w:ascii="Calibri" w:eastAsia="Calibri" w:hAnsi="Calibri"/>
        <w:sz w:val="16"/>
        <w:szCs w:val="16"/>
        <w:lang w:val="pl-PL"/>
      </w:rPr>
      <w:t xml:space="preserve"> w ramach Regionalnego Programu </w:t>
    </w:r>
    <w:r w:rsidR="009F3314" w:rsidRPr="009F3314">
      <w:rPr>
        <w:rFonts w:ascii="Calibri" w:eastAsia="Calibri" w:hAnsi="Calibri"/>
        <w:sz w:val="16"/>
        <w:szCs w:val="16"/>
        <w:lang w:val="pl-PL"/>
      </w:rPr>
      <w:t>Operacyjnego Województwa Małopolskiego na lata 2014 – 2020 10 Oś Priorytetowa Wiedza i kompetencje, Działanie 10.2 Rozwój kształcenia zaw</w:t>
    </w:r>
    <w:r w:rsidR="009F3314">
      <w:rPr>
        <w:rFonts w:ascii="Calibri" w:eastAsia="Calibri" w:hAnsi="Calibri"/>
        <w:sz w:val="16"/>
        <w:szCs w:val="16"/>
        <w:lang w:val="pl-PL"/>
      </w:rPr>
      <w:t>odowego,</w:t>
    </w:r>
    <w:r w:rsidR="009F3314" w:rsidRPr="009F3314">
      <w:rPr>
        <w:rFonts w:ascii="Calibri" w:eastAsia="Calibri" w:hAnsi="Calibri"/>
        <w:sz w:val="16"/>
        <w:szCs w:val="16"/>
        <w:lang w:val="pl-PL"/>
      </w:rPr>
      <w:t xml:space="preserve"> Poddziałanie 10.2.3 </w:t>
    </w:r>
    <w:r w:rsidR="009F3314" w:rsidRPr="009F3314">
      <w:rPr>
        <w:rFonts w:asciiTheme="minorHAnsi" w:eastAsiaTheme="minorHAnsi" w:hAnsiTheme="minorHAnsi" w:cstheme="minorBidi"/>
        <w:sz w:val="16"/>
        <w:szCs w:val="16"/>
        <w:lang w:val="pl-PL"/>
      </w:rPr>
      <w:t>Koordynacja kształcenia zawodowego uczniów.</w:t>
    </w:r>
  </w:p>
  <w:p w:rsidR="00374CC6" w:rsidRDefault="00374CC6">
    <w:pPr>
      <w:pStyle w:val="Stopka1"/>
      <w:tabs>
        <w:tab w:val="left" w:pos="68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28" w:rsidRDefault="00160F28" w:rsidP="00374CC6">
      <w:r>
        <w:separator/>
      </w:r>
    </w:p>
  </w:footnote>
  <w:footnote w:type="continuationSeparator" w:id="0">
    <w:p w:rsidR="00160F28" w:rsidRDefault="00160F28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14" w:rsidRPr="009F3314" w:rsidRDefault="009F3314" w:rsidP="009F331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pl-PL"/>
      </w:rPr>
    </w:pP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DD5C0D" wp14:editId="6B2145BF">
              <wp:simplePos x="0" y="0"/>
              <wp:positionH relativeFrom="column">
                <wp:posOffset>3957320</wp:posOffset>
              </wp:positionH>
              <wp:positionV relativeFrom="paragraph">
                <wp:posOffset>-70485</wp:posOffset>
              </wp:positionV>
              <wp:extent cx="581025" cy="349250"/>
              <wp:effectExtent l="0" t="0" r="28575" b="279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314" w:rsidRPr="000D3DA1" w:rsidRDefault="009F3314" w:rsidP="009F3314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  <w:proofErr w:type="spellEnd"/>
                        </w:p>
                        <w:p w:rsidR="009F3314" w:rsidRPr="000D3DA1" w:rsidRDefault="009F3314" w:rsidP="009F3314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pt;margin-top:-5.55pt;width:45.75pt;height:27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" strokecolor="white">
              <v:textbox style="mso-fit-shape-to-text:t">
                <w:txbxContent>
                  <w:p w:rsidR="009F3314" w:rsidRPr="000D3DA1" w:rsidRDefault="009F3314" w:rsidP="009F3314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  <w:proofErr w:type="spellEnd"/>
                  </w:p>
                  <w:p w:rsidR="009F3314" w:rsidRPr="000D3DA1" w:rsidRDefault="009F3314" w:rsidP="009F3314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8480" behindDoc="0" locked="0" layoutInCell="1" allowOverlap="1" wp14:anchorId="767DA74C" wp14:editId="4D87F2A3">
          <wp:simplePos x="0" y="0"/>
          <wp:positionH relativeFrom="column">
            <wp:posOffset>4538344</wp:posOffset>
          </wp:positionH>
          <wp:positionV relativeFrom="paragraph">
            <wp:posOffset>-156210</wp:posOffset>
          </wp:positionV>
          <wp:extent cx="1762125" cy="538926"/>
          <wp:effectExtent l="0" t="0" r="0" b="0"/>
          <wp:wrapNone/>
          <wp:docPr id="16" name="Obraz 1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43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6432" behindDoc="0" locked="0" layoutInCell="1" allowOverlap="1" wp14:anchorId="737443EF" wp14:editId="4E5F172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7456" behindDoc="0" locked="0" layoutInCell="1" allowOverlap="1" wp14:anchorId="3108A377" wp14:editId="3373D3B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4" name="Obraz 14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3360" behindDoc="0" locked="0" layoutInCell="1" allowOverlap="1" wp14:anchorId="7D8DD1E4" wp14:editId="44BA23C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FC0846" wp14:editId="66D643F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/0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DE/f9CACAAA8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74CC6" w:rsidRDefault="0012062C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30456"/>
    <w:rsid w:val="000B0906"/>
    <w:rsid w:val="0012062C"/>
    <w:rsid w:val="00160F28"/>
    <w:rsid w:val="00251034"/>
    <w:rsid w:val="00257570"/>
    <w:rsid w:val="002E0BA8"/>
    <w:rsid w:val="00302335"/>
    <w:rsid w:val="00374CC6"/>
    <w:rsid w:val="00416FAD"/>
    <w:rsid w:val="00494FD3"/>
    <w:rsid w:val="004B73C8"/>
    <w:rsid w:val="00524612"/>
    <w:rsid w:val="005A525B"/>
    <w:rsid w:val="00622B7D"/>
    <w:rsid w:val="00654351"/>
    <w:rsid w:val="00671132"/>
    <w:rsid w:val="006E2A6E"/>
    <w:rsid w:val="007103DA"/>
    <w:rsid w:val="00861579"/>
    <w:rsid w:val="00923582"/>
    <w:rsid w:val="009F3314"/>
    <w:rsid w:val="00AC49EA"/>
    <w:rsid w:val="00B6139B"/>
    <w:rsid w:val="00BA2BA2"/>
    <w:rsid w:val="00BA4094"/>
    <w:rsid w:val="00BB7F5B"/>
    <w:rsid w:val="00C03E8E"/>
    <w:rsid w:val="00C43A88"/>
    <w:rsid w:val="00CC7F50"/>
    <w:rsid w:val="00CD13F5"/>
    <w:rsid w:val="00D41B92"/>
    <w:rsid w:val="00D95773"/>
    <w:rsid w:val="00DA7F52"/>
    <w:rsid w:val="00E10041"/>
    <w:rsid w:val="00F4486B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paragraph" w:styleId="Stopka">
    <w:name w:val="footer"/>
    <w:basedOn w:val="Normalny"/>
    <w:link w:val="StopkaZnak1"/>
    <w:unhideWhenUsed/>
    <w:rsid w:val="009F33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9F33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paragraph" w:styleId="Stopka">
    <w:name w:val="footer"/>
    <w:basedOn w:val="Normalny"/>
    <w:link w:val="StopkaZnak1"/>
    <w:unhideWhenUsed/>
    <w:rsid w:val="009F33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9F33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4B7F-F036-48E8-A748-7036DBA8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Uzytkownik</cp:lastModifiedBy>
  <cp:revision>2</cp:revision>
  <dcterms:created xsi:type="dcterms:W3CDTF">2017-08-27T13:33:00Z</dcterms:created>
  <dcterms:modified xsi:type="dcterms:W3CDTF">2017-08-27T13:33:00Z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