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Default="0016197E" w:rsidP="009A0B11">
      <w:pPr>
        <w:jc w:val="center"/>
        <w:rPr>
          <w:b/>
          <w:sz w:val="24"/>
        </w:rPr>
      </w:pPr>
      <w:r>
        <w:rPr>
          <w:b/>
          <w:sz w:val="24"/>
        </w:rPr>
        <w:t>Projekt umowy</w:t>
      </w:r>
    </w:p>
    <w:p w:rsidR="000568AF" w:rsidRPr="0016197E" w:rsidRDefault="000568AF" w:rsidP="009A0B11">
      <w:pPr>
        <w:jc w:val="center"/>
        <w:rPr>
          <w:b/>
          <w:sz w:val="24"/>
        </w:rPr>
      </w:pPr>
      <w:r>
        <w:rPr>
          <w:b/>
          <w:sz w:val="24"/>
        </w:rPr>
        <w:t>Umowa Nr ……………………………………..</w:t>
      </w:r>
      <w:bookmarkStart w:id="0" w:name="_GoBack"/>
      <w:bookmarkEnd w:id="0"/>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 xml:space="preserve">pomiędzy: Powiatem Nowotarskim, adres siedziby: 34-400 Nowy Targ, ul. Bolesława Wstydliwego 14, NIP 735-217-50-44, działającym poprzez jednostkę budżetową </w:t>
      </w:r>
      <w:r>
        <w:rPr>
          <w:rFonts w:ascii="Calibri" w:cs="Calibri"/>
          <w:b/>
          <w:color w:val="000000"/>
        </w:rPr>
        <w:t>……………………………..</w:t>
      </w:r>
      <w:r w:rsidRPr="00DB72BF">
        <w:rPr>
          <w:rFonts w:ascii="Calibri" w:cs="Calibri"/>
          <w:color w:val="000000"/>
        </w:rPr>
        <w:t xml:space="preserve">, adres siedziby: </w:t>
      </w:r>
      <w:r>
        <w:rPr>
          <w:rFonts w:ascii="Calibri" w:cs="Calibri"/>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korespondencji: ………………………………………………………………………</w:t>
      </w:r>
      <w:r>
        <w:rPr>
          <w:rFonts w:ascii="Calibri" w:cs="Calibri"/>
          <w:color w:val="000000"/>
        </w:rPr>
        <w:t>………</w:t>
      </w:r>
      <w:r w:rsidRPr="00DB72BF">
        <w:rPr>
          <w:rFonts w:ascii="Calibri" w:cs="Calibri"/>
          <w:color w:val="000000"/>
        </w:rPr>
        <w:t>, reprezentowanym przez</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r w:rsidRPr="00DB72BF">
        <w:rPr>
          <w:rFonts w:eastAsia="Times New Roman" w:cs="Calibri"/>
          <w:sz w:val="24"/>
          <w:szCs w:val="24"/>
        </w:rPr>
        <w:t>……………………………. - ………………………………………………………………………………………………………</w:t>
      </w:r>
      <w:r>
        <w:rPr>
          <w:rFonts w:eastAsia="Times New Roman" w:cs="Calibri"/>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Pr>
          <w:rFonts w:eastAsia="Times New Roman" w:cs="Calibri"/>
          <w:sz w:val="24"/>
          <w:szCs w:val="24"/>
        </w:rPr>
        <w:t>..</w:t>
      </w:r>
      <w:r w:rsidRPr="00DB72BF">
        <w:rPr>
          <w:rFonts w:eastAsia="Times New Roman" w:cs="Calibri"/>
          <w:sz w:val="24"/>
          <w:szCs w:val="24"/>
        </w:rPr>
        <w:t>……………………………………………………………………………………</w:t>
      </w:r>
      <w:r>
        <w:rPr>
          <w:rFonts w:eastAsia="Times New Roman" w:cs="Calibri"/>
          <w:sz w:val="24"/>
          <w:szCs w:val="24"/>
        </w:rPr>
        <w:t>………………………………………………………….</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 xml:space="preserve">(tekst jednolity Dz. U. z 22 grudnia 2015 r., poz. 2164 z </w:t>
      </w:r>
      <w:proofErr w:type="spellStart"/>
      <w:r>
        <w:rPr>
          <w:rFonts w:cs="Arial"/>
          <w:sz w:val="24"/>
          <w:szCs w:val="24"/>
        </w:rPr>
        <w:t>późn</w:t>
      </w:r>
      <w:proofErr w:type="spellEnd"/>
      <w:r>
        <w:rPr>
          <w:rFonts w:cs="Arial"/>
          <w:sz w:val="24"/>
          <w:szCs w:val="24"/>
        </w:rPr>
        <w:t xml:space="preserve">. zm.)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sidRPr="000568AF">
        <w:rPr>
          <w:rFonts w:eastAsia="Times New Roman"/>
          <w:sz w:val="24"/>
          <w:szCs w:val="24"/>
          <w:lang w:eastAsia="pl-PL"/>
        </w:rPr>
        <w:t>…………</w:t>
      </w:r>
      <w:r w:rsidR="0016197E" w:rsidRPr="000568AF">
        <w:rPr>
          <w:rFonts w:eastAsia="Times New Roman"/>
          <w:sz w:val="24"/>
          <w:szCs w:val="24"/>
          <w:lang w:eastAsia="pl-PL"/>
        </w:rPr>
        <w:t>………</w:t>
      </w:r>
      <w:r w:rsidRPr="000568AF">
        <w:rPr>
          <w:rFonts w:eastAsia="Times New Roman"/>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0568AF">
        <w:rPr>
          <w:rFonts w:eastAsia="Times New Roman"/>
          <w:bCs/>
          <w:sz w:val="24"/>
          <w:szCs w:val="24"/>
          <w:lang w:eastAsia="pl-PL"/>
        </w:rPr>
        <w:t>………………………………………………………..</w:t>
      </w:r>
      <w:r w:rsidR="009A0B11">
        <w:rPr>
          <w:rFonts w:eastAsia="Times New Roman"/>
          <w:bCs/>
          <w:sz w:val="24"/>
          <w:szCs w:val="24"/>
          <w:lang w:eastAsia="pl-PL"/>
        </w:rPr>
        <w:t xml:space="preserve">.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56A41" w:rsidRDefault="0057240D" w:rsidP="00556A41">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xml:space="preserve">, </w:t>
      </w:r>
    </w:p>
    <w:p w:rsidR="000568AF" w:rsidRPr="00556A41" w:rsidRDefault="0057240D" w:rsidP="00556A41">
      <w:pPr>
        <w:spacing w:after="0" w:line="320" w:lineRule="atLeast"/>
        <w:ind w:left="284"/>
        <w:jc w:val="both"/>
        <w:rPr>
          <w:rFonts w:eastAsia="Times New Roman"/>
          <w:sz w:val="24"/>
          <w:szCs w:val="24"/>
          <w:lang w:eastAsia="pl-PL"/>
        </w:rPr>
      </w:pPr>
      <w:r>
        <w:rPr>
          <w:rFonts w:eastAsia="Times New Roman"/>
          <w:sz w:val="24"/>
          <w:szCs w:val="24"/>
          <w:lang w:eastAsia="pl-PL"/>
        </w:rPr>
        <w:lastRenderedPageBreak/>
        <w:t>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4F2638">
      <w:pPr>
        <w:spacing w:after="0" w:line="320" w:lineRule="atLeast"/>
        <w:ind w:left="284" w:hanging="284"/>
        <w:jc w:val="both"/>
        <w:rPr>
          <w:rFonts w:eastAsia="Times New Roman"/>
          <w:sz w:val="24"/>
          <w:szCs w:val="24"/>
          <w:lang w:eastAsia="pl-PL"/>
        </w:rPr>
      </w:pPr>
    </w:p>
    <w:p w:rsidR="0057240D" w:rsidRDefault="009A0B11"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w:t>
      </w:r>
      <w:r>
        <w:rPr>
          <w:rFonts w:eastAsia="Times New Roman"/>
          <w:sz w:val="24"/>
          <w:szCs w:val="24"/>
          <w:lang w:eastAsia="pl-PL"/>
        </w:rPr>
        <w:lastRenderedPageBreak/>
        <w:t xml:space="preserve">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7E" w:rsidRDefault="0087607E" w:rsidP="00F469F1">
      <w:pPr>
        <w:spacing w:after="0" w:line="240" w:lineRule="auto"/>
      </w:pPr>
      <w:r>
        <w:separator/>
      </w:r>
    </w:p>
  </w:endnote>
  <w:endnote w:type="continuationSeparator" w:id="0">
    <w:p w:rsidR="0087607E" w:rsidRDefault="0087607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0568AF">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4935F73F" wp14:editId="365B0C05">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0568AF" w:rsidRPr="000568AF" w:rsidRDefault="000568AF" w:rsidP="003844B5">
    <w:pPr>
      <w:tabs>
        <w:tab w:val="left" w:pos="0"/>
        <w:tab w:val="center" w:pos="4536"/>
        <w:tab w:val="right" w:pos="9072"/>
      </w:tabs>
      <w:spacing w:after="0" w:line="240" w:lineRule="auto"/>
      <w:jc w:val="center"/>
      <w:rPr>
        <w:sz w:val="16"/>
        <w:szCs w:val="16"/>
      </w:rPr>
    </w:pPr>
    <w:r w:rsidRPr="000568AF">
      <w:rPr>
        <w:sz w:val="16"/>
        <w:szCs w:val="16"/>
      </w:rPr>
      <w:t xml:space="preserve">Działanie 10.2 Rozwój kształcenia zawodowego, Poddziałanie 10.2.3 </w:t>
    </w:r>
    <w:r w:rsidRPr="000568AF">
      <w:rPr>
        <w:rFonts w:asciiTheme="minorHAnsi" w:eastAsiaTheme="minorHAnsi" w:hAnsiTheme="minorHAnsi" w:cstheme="minorBidi"/>
        <w:sz w:val="16"/>
        <w:szCs w:val="16"/>
      </w:rPr>
      <w:t>Koordynacja kształcenia zawodowego uczniów.</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7E" w:rsidRDefault="0087607E" w:rsidP="00F469F1">
      <w:pPr>
        <w:spacing w:after="0" w:line="240" w:lineRule="auto"/>
      </w:pPr>
      <w:r>
        <w:separator/>
      </w:r>
    </w:p>
  </w:footnote>
  <w:footnote w:type="continuationSeparator" w:id="0">
    <w:p w:rsidR="0087607E" w:rsidRDefault="0087607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75F0"/>
    <w:rsid w:val="00556A41"/>
    <w:rsid w:val="0057240D"/>
    <w:rsid w:val="005B6009"/>
    <w:rsid w:val="005D5584"/>
    <w:rsid w:val="005E6879"/>
    <w:rsid w:val="00634992"/>
    <w:rsid w:val="00690052"/>
    <w:rsid w:val="00746843"/>
    <w:rsid w:val="007C41F5"/>
    <w:rsid w:val="00864153"/>
    <w:rsid w:val="0087607E"/>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B4BAA"/>
    <w:rsid w:val="00CF0762"/>
    <w:rsid w:val="00CF1C13"/>
    <w:rsid w:val="00D72C17"/>
    <w:rsid w:val="00DB72BF"/>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1849</Words>
  <Characters>11099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6</cp:revision>
  <cp:lastPrinted>2017-06-26T11:36:00Z</cp:lastPrinted>
  <dcterms:created xsi:type="dcterms:W3CDTF">2017-07-09T15:45:00Z</dcterms:created>
  <dcterms:modified xsi:type="dcterms:W3CDTF">2017-08-11T10:19:00Z</dcterms:modified>
</cp:coreProperties>
</file>