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F6" w:rsidRPr="008156F6" w:rsidRDefault="00EE4907" w:rsidP="008156F6">
      <w:pPr>
        <w:jc w:val="right"/>
        <w:rPr>
          <w:rFonts w:eastAsiaTheme="minorHAnsi" w:cstheme="minorBidi"/>
        </w:rPr>
      </w:pPr>
      <w:r>
        <w:rPr>
          <w:rFonts w:eastAsiaTheme="minorHAnsi" w:cstheme="minorBidi"/>
        </w:rPr>
        <w:t>Nowy Targ, 2017-08</w:t>
      </w:r>
      <w:r w:rsidR="008156F6" w:rsidRPr="008156F6">
        <w:rPr>
          <w:rFonts w:eastAsiaTheme="minorHAnsi" w:cstheme="minorBidi"/>
        </w:rPr>
        <w:t>-</w:t>
      </w:r>
      <w:r w:rsidR="00224A9B">
        <w:rPr>
          <w:rFonts w:eastAsiaTheme="minorHAnsi" w:cstheme="minorBidi"/>
        </w:rPr>
        <w:t>08</w:t>
      </w:r>
    </w:p>
    <w:p w:rsidR="008156F6" w:rsidRDefault="008156F6" w:rsidP="008156F6">
      <w:pPr>
        <w:rPr>
          <w:rFonts w:eastAsiaTheme="minorHAnsi" w:cstheme="minorBidi"/>
        </w:rPr>
      </w:pPr>
      <w:r w:rsidRPr="008156F6">
        <w:rPr>
          <w:rFonts w:eastAsiaTheme="minorHAnsi" w:cstheme="minorBidi"/>
        </w:rPr>
        <w:t>Nasz znak: ZS.33.1.1.2017</w:t>
      </w:r>
    </w:p>
    <w:p w:rsidR="00DF266B" w:rsidRPr="008156F6" w:rsidRDefault="00DF266B" w:rsidP="008156F6">
      <w:pPr>
        <w:rPr>
          <w:rFonts w:eastAsiaTheme="minorHAnsi" w:cstheme="minorBidi"/>
        </w:rPr>
      </w:pPr>
    </w:p>
    <w:p w:rsidR="008156F6" w:rsidRDefault="008156F6" w:rsidP="008156F6">
      <w:pPr>
        <w:jc w:val="right"/>
        <w:rPr>
          <w:rFonts w:eastAsiaTheme="minorHAnsi" w:cstheme="minorBidi"/>
          <w:b/>
          <w:sz w:val="24"/>
          <w:szCs w:val="26"/>
        </w:rPr>
      </w:pPr>
      <w:r w:rsidRPr="008156F6">
        <w:rPr>
          <w:rFonts w:eastAsiaTheme="minorHAnsi" w:cstheme="minorBidi"/>
          <w:b/>
          <w:sz w:val="24"/>
          <w:szCs w:val="26"/>
        </w:rPr>
        <w:t xml:space="preserve">UNIEWAŻNIENIE POSTĘPOWANIA </w:t>
      </w:r>
      <w:r w:rsidR="00C92114">
        <w:rPr>
          <w:rFonts w:eastAsiaTheme="minorHAnsi" w:cstheme="minorBidi"/>
          <w:b/>
          <w:sz w:val="24"/>
          <w:szCs w:val="26"/>
        </w:rPr>
        <w:t xml:space="preserve">– dotyczy Części </w:t>
      </w:r>
      <w:r w:rsidR="004766FE">
        <w:rPr>
          <w:rFonts w:eastAsiaTheme="minorHAnsi" w:cstheme="minorBidi"/>
          <w:b/>
          <w:sz w:val="24"/>
          <w:szCs w:val="26"/>
        </w:rPr>
        <w:t>1</w:t>
      </w:r>
    </w:p>
    <w:p w:rsidR="00DF266B" w:rsidRDefault="00DF266B" w:rsidP="008156F6">
      <w:pPr>
        <w:jc w:val="right"/>
        <w:rPr>
          <w:rFonts w:eastAsiaTheme="minorHAnsi" w:cstheme="minorBidi"/>
          <w:b/>
          <w:sz w:val="24"/>
          <w:szCs w:val="26"/>
        </w:rPr>
      </w:pPr>
    </w:p>
    <w:p w:rsidR="00C92114" w:rsidRPr="00C92114" w:rsidRDefault="00C92114" w:rsidP="00C921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eastAsia="Times New Roman"/>
          <w:b/>
          <w:caps/>
          <w:sz w:val="28"/>
          <w:lang w:eastAsia="pl-PL"/>
        </w:rPr>
      </w:pPr>
      <w:r w:rsidRPr="00C92114">
        <w:rPr>
          <w:rFonts w:eastAsia="Times New Roman"/>
          <w:b/>
          <w:caps/>
          <w:lang w:eastAsia="pl-PL"/>
        </w:rPr>
        <w:t>D</w:t>
      </w:r>
      <w:r w:rsidRPr="00C92114">
        <w:rPr>
          <w:b/>
          <w:caps/>
        </w:rPr>
        <w:t>ostawa wyposażenia w ramach projektu pn. „Rozwój Centrum Kompetencji Zawodowych  w branży elektryczno-ELEKTRONICZNEJ w powiecie nowotarskim”</w:t>
      </w:r>
      <w:r w:rsidRPr="00C92114">
        <w:rPr>
          <w:rFonts w:eastAsia="Times New Roman"/>
          <w:b/>
          <w:caps/>
          <w:sz w:val="28"/>
          <w:lang w:eastAsia="pl-PL"/>
        </w:rPr>
        <w:t>.</w:t>
      </w:r>
    </w:p>
    <w:p w:rsidR="00C92114" w:rsidRDefault="00C92114" w:rsidP="008156F6">
      <w:pPr>
        <w:tabs>
          <w:tab w:val="left" w:pos="5018"/>
        </w:tabs>
        <w:spacing w:line="240" w:lineRule="auto"/>
        <w:jc w:val="both"/>
        <w:rPr>
          <w:rFonts w:cs="Calibri"/>
        </w:rPr>
      </w:pPr>
    </w:p>
    <w:p w:rsidR="008156F6" w:rsidRDefault="008156F6" w:rsidP="008156F6">
      <w:pPr>
        <w:spacing w:after="0" w:line="360" w:lineRule="auto"/>
        <w:ind w:left="284"/>
        <w:jc w:val="both"/>
        <w:rPr>
          <w:rFonts w:cs="Calibri"/>
          <w:b/>
          <w:i/>
        </w:rPr>
      </w:pPr>
    </w:p>
    <w:p w:rsidR="00EE4907" w:rsidRPr="00EE4907" w:rsidRDefault="00EE4907" w:rsidP="00EE4907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  <w:r w:rsidRPr="00EE4907">
        <w:rPr>
          <w:rFonts w:asciiTheme="minorHAnsi" w:eastAsiaTheme="minorHAnsi" w:hAnsiTheme="minorHAnsi" w:cstheme="minorBidi"/>
          <w:b/>
        </w:rPr>
        <w:t>Część 1 - Dostawa sprzętu komputerowego wraz z oprogramowaniem dla pracowni znajdującej się w Zespole Szkół w Rabce- Zdrój, ul. Kościuszki 9</w:t>
      </w:r>
      <w:r w:rsidRPr="00EE4907">
        <w:rPr>
          <w:rFonts w:asciiTheme="minorHAnsi" w:eastAsiaTheme="minorHAnsi" w:hAnsiTheme="minorHAnsi" w:cstheme="minorBidi"/>
        </w:rPr>
        <w:t xml:space="preserve">. Szczegółowy opis przedmiotu zamówienia stanowi załącznik nr 5a do niniejszej </w:t>
      </w:r>
      <w:proofErr w:type="spellStart"/>
      <w:r w:rsidRPr="00EE4907">
        <w:rPr>
          <w:rFonts w:asciiTheme="minorHAnsi" w:eastAsiaTheme="minorHAnsi" w:hAnsiTheme="minorHAnsi" w:cstheme="minorBidi"/>
        </w:rPr>
        <w:t>siwz</w:t>
      </w:r>
      <w:proofErr w:type="spellEnd"/>
      <w:r w:rsidRPr="00EE4907">
        <w:rPr>
          <w:rFonts w:asciiTheme="minorHAnsi" w:eastAsiaTheme="minorHAnsi" w:hAnsiTheme="minorHAnsi" w:cstheme="minorBidi"/>
        </w:rPr>
        <w:t>.</w:t>
      </w:r>
    </w:p>
    <w:p w:rsidR="00DF266B" w:rsidRDefault="00DF266B" w:rsidP="00DF266B">
      <w:pPr>
        <w:ind w:left="993" w:hanging="993"/>
        <w:contextualSpacing/>
        <w:jc w:val="both"/>
        <w:rPr>
          <w:rFonts w:asciiTheme="minorHAnsi" w:eastAsiaTheme="minorHAnsi" w:hAnsiTheme="minorHAnsi" w:cstheme="minorBidi"/>
        </w:rPr>
      </w:pPr>
    </w:p>
    <w:p w:rsidR="00DF266B" w:rsidRDefault="00DF266B" w:rsidP="00DF266B">
      <w:pPr>
        <w:spacing w:after="0" w:line="360" w:lineRule="auto"/>
        <w:ind w:left="284"/>
        <w:jc w:val="both"/>
        <w:rPr>
          <w:rFonts w:cs="Calibri"/>
          <w:b/>
          <w:i/>
        </w:rPr>
      </w:pPr>
    </w:p>
    <w:p w:rsidR="00DF266B" w:rsidRDefault="00DF266B" w:rsidP="00DF266B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b/>
          <w:lang w:eastAsia="pl-PL"/>
        </w:rPr>
      </w:pPr>
      <w:r w:rsidRPr="008156F6">
        <w:rPr>
          <w:rFonts w:cs="Calibri"/>
          <w:b/>
          <w:i/>
        </w:rPr>
        <w:t xml:space="preserve">Postępowanie unieważniono na postawie art. 93 ust. 1 pkt 4 Ustawy </w:t>
      </w:r>
      <w:proofErr w:type="spellStart"/>
      <w:r w:rsidRPr="008156F6">
        <w:rPr>
          <w:rFonts w:cs="Calibri"/>
          <w:b/>
          <w:i/>
        </w:rPr>
        <w:t>Pzp</w:t>
      </w:r>
      <w:proofErr w:type="spellEnd"/>
      <w:r w:rsidRPr="008156F6">
        <w:rPr>
          <w:rFonts w:cs="Calibri"/>
          <w:b/>
          <w:i/>
        </w:rPr>
        <w:t xml:space="preserve">, gdyż cena najkorzystniejszej oferty lub oferta z najniższą ceną przewyższa kwotę którą zamawiający zamierza przeznaczyć na sfinansowanie zamówienia </w:t>
      </w:r>
      <w:r w:rsidRPr="008156F6">
        <w:rPr>
          <w:rFonts w:asciiTheme="minorHAnsi" w:eastAsia="Times New Roman" w:hAnsiTheme="minorHAnsi" w:cs="Arial"/>
          <w:i/>
          <w:lang w:eastAsia="pl-PL"/>
        </w:rPr>
        <w:t>(</w:t>
      </w:r>
      <w:r w:rsidR="004766FE">
        <w:rPr>
          <w:rFonts w:asciiTheme="minorHAnsi" w:eastAsia="Times New Roman" w:hAnsiTheme="minorHAnsi" w:cs="Arial"/>
          <w:i/>
          <w:lang w:eastAsia="pl-PL"/>
        </w:rPr>
        <w:t>Wykonawca, został wybrany do realizacji zadania wycofał się z podpisania umowy. Oferta</w:t>
      </w:r>
      <w:r w:rsidR="003855D6">
        <w:rPr>
          <w:rFonts w:asciiTheme="minorHAnsi" w:eastAsia="Times New Roman" w:hAnsiTheme="minorHAnsi" w:cs="Arial"/>
          <w:i/>
          <w:lang w:eastAsia="pl-PL"/>
        </w:rPr>
        <w:t xml:space="preserve"> </w:t>
      </w:r>
      <w:r w:rsidR="004766FE">
        <w:rPr>
          <w:rFonts w:asciiTheme="minorHAnsi" w:eastAsia="Times New Roman" w:hAnsiTheme="minorHAnsi" w:cs="Arial"/>
          <w:i/>
          <w:lang w:eastAsia="pl-PL"/>
        </w:rPr>
        <w:t>kolejna najkorzystniejsza zgodnie z kryterium SIWZ</w:t>
      </w:r>
      <w:r w:rsidR="003855D6">
        <w:rPr>
          <w:rFonts w:asciiTheme="minorHAnsi" w:eastAsia="Times New Roman" w:hAnsiTheme="minorHAnsi" w:cs="Arial"/>
          <w:i/>
          <w:lang w:eastAsia="pl-PL"/>
        </w:rPr>
        <w:t xml:space="preserve"> przewyższają kwotę jaką Zamawiający przeznaczył na sfinansowanie zadania</w:t>
      </w:r>
      <w:r w:rsidRPr="008156F6">
        <w:rPr>
          <w:rFonts w:asciiTheme="minorHAnsi" w:eastAsia="Times New Roman" w:hAnsiTheme="minorHAnsi" w:cs="Arial"/>
          <w:i/>
          <w:lang w:eastAsia="pl-PL"/>
        </w:rPr>
        <w:t>)</w:t>
      </w:r>
      <w:r w:rsidRPr="008156F6">
        <w:rPr>
          <w:rFonts w:cs="Calibri"/>
        </w:rPr>
        <w:t>.</w:t>
      </w:r>
      <w:r w:rsidRPr="008156F6">
        <w:rPr>
          <w:rFonts w:asciiTheme="minorHAnsi" w:eastAsia="Times New Roman" w:hAnsiTheme="minorHAnsi" w:cs="Arial"/>
          <w:b/>
          <w:lang w:eastAsia="pl-PL"/>
        </w:rPr>
        <w:t xml:space="preserve">        </w:t>
      </w: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DF266B" w:rsidRDefault="00DF266B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cs="Calibri"/>
          <w:i/>
          <w:sz w:val="16"/>
          <w:szCs w:val="16"/>
        </w:rPr>
      </w:pPr>
      <w:r w:rsidRPr="008156F6">
        <w:rPr>
          <w:rFonts w:cs="Calibri"/>
          <w:i/>
          <w:sz w:val="16"/>
          <w:szCs w:val="16"/>
        </w:rPr>
        <w:t>Otrzymują:</w:t>
      </w:r>
      <w:bookmarkStart w:id="0" w:name="_GoBack"/>
      <w:bookmarkEnd w:id="0"/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8156F6">
        <w:rPr>
          <w:rFonts w:cs="Calibri"/>
          <w:i/>
          <w:sz w:val="16"/>
          <w:szCs w:val="16"/>
        </w:rPr>
        <w:t xml:space="preserve">Informacja </w:t>
      </w:r>
      <w:r w:rsidRPr="008156F6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– strona www. Zamawiającego, 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asciiTheme="minorHAnsi" w:eastAsia="Times New Roman" w:hAnsiTheme="minorHAnsi" w:cs="Arial"/>
          <w:i/>
          <w:sz w:val="16"/>
          <w:szCs w:val="16"/>
          <w:lang w:eastAsia="pl-PL"/>
        </w:rPr>
      </w:pPr>
      <w:r w:rsidRPr="008156F6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Wykonawcy, którzy złożyli ofertę w </w:t>
      </w:r>
      <w:r w:rsidR="00431ED8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>przedmiotowej części</w:t>
      </w:r>
      <w:r w:rsidR="00DF266B">
        <w:rPr>
          <w:rFonts w:asciiTheme="minorHAnsi" w:eastAsia="Times New Roman" w:hAnsiTheme="minorHAnsi" w:cs="Arial"/>
          <w:i/>
          <w:sz w:val="16"/>
          <w:szCs w:val="16"/>
          <w:lang w:eastAsia="pl-PL"/>
        </w:rPr>
        <w:t xml:space="preserve"> przetargu</w:t>
      </w:r>
    </w:p>
    <w:p w:rsidR="008156F6" w:rsidRPr="008156F6" w:rsidRDefault="008156F6" w:rsidP="008156F6">
      <w:pPr>
        <w:spacing w:after="0" w:line="360" w:lineRule="auto"/>
        <w:ind w:left="284"/>
        <w:jc w:val="both"/>
        <w:rPr>
          <w:rFonts w:eastAsiaTheme="minorHAnsi" w:cstheme="minorBidi"/>
          <w:sz w:val="26"/>
          <w:szCs w:val="26"/>
          <w:lang w:val="en-US"/>
        </w:rPr>
      </w:pPr>
      <w:r w:rsidRPr="008156F6">
        <w:rPr>
          <w:rFonts w:asciiTheme="minorHAnsi" w:eastAsia="Times New Roman" w:hAnsiTheme="minorHAnsi" w:cs="Arial"/>
          <w:b/>
          <w:lang w:eastAsia="pl-PL"/>
        </w:rPr>
        <w:t xml:space="preserve">                                                             </w:t>
      </w:r>
    </w:p>
    <w:sectPr w:rsidR="008156F6" w:rsidRPr="008156F6" w:rsidSect="00B77B01">
      <w:headerReference w:type="default" r:id="rId8"/>
      <w:footerReference w:type="default" r:id="rId9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AB" w:rsidRDefault="00A62FAB" w:rsidP="00F469F1">
      <w:pPr>
        <w:spacing w:after="0" w:line="240" w:lineRule="auto"/>
      </w:pPr>
      <w:r>
        <w:separator/>
      </w:r>
    </w:p>
  </w:endnote>
  <w:end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Pr="00B77B01" w:rsidRDefault="00A62FAB" w:rsidP="00B0442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A62FAB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6C5DFBF" wp14:editId="50258E35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A62FAB" w:rsidRPr="00DD6209" w:rsidRDefault="00A62FAB" w:rsidP="00361A2D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>
      <w:rPr>
        <w:sz w:val="16"/>
        <w:szCs w:val="16"/>
      </w:rPr>
      <w:br/>
    </w:r>
  </w:p>
  <w:p w:rsidR="00A62FAB" w:rsidRDefault="00A62FAB">
    <w:pPr>
      <w:pStyle w:val="Stopka"/>
    </w:pPr>
  </w:p>
  <w:p w:rsidR="00A62FAB" w:rsidRPr="00DD6209" w:rsidRDefault="00A62FA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AB" w:rsidRDefault="00A62FAB" w:rsidP="00F469F1">
      <w:pPr>
        <w:spacing w:after="0" w:line="240" w:lineRule="auto"/>
      </w:pPr>
      <w:r>
        <w:separator/>
      </w:r>
    </w:p>
  </w:footnote>
  <w:footnote w:type="continuationSeparator" w:id="0">
    <w:p w:rsidR="00A62FAB" w:rsidRDefault="00A62FAB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AB" w:rsidRDefault="00A62FA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E206833" wp14:editId="4C4A3F7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5771E1B8" wp14:editId="46ED24B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12A738C9" wp14:editId="343A2D7E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36F016A3" wp14:editId="33A13937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B1CD031" wp14:editId="2B6BC025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A62FAB" w:rsidRPr="000D3DA1" w:rsidRDefault="00A62FAB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A62FAB" w:rsidRPr="000D3DA1" w:rsidRDefault="00A62FAB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B704D6" wp14:editId="0B4164D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501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666" w:hanging="720"/>
      </w:pPr>
      <w:rPr>
        <w:b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1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18"/>
    <w:multiLevelType w:val="multilevel"/>
    <w:tmpl w:val="4468B094"/>
    <w:name w:val="WW8Num2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Calibri" w:eastAsia="Times New Roman" w:hAnsi="Calibri" w:cs="Arial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5A2A32"/>
    <w:multiLevelType w:val="hybridMultilevel"/>
    <w:tmpl w:val="87E026B2"/>
    <w:lvl w:ilvl="0" w:tplc="D754458A">
      <w:start w:val="1"/>
      <w:numFmt w:val="lowerLetter"/>
      <w:lvlText w:val="%1)"/>
      <w:lvlJc w:val="left"/>
      <w:pPr>
        <w:tabs>
          <w:tab w:val="num" w:pos="0"/>
        </w:tabs>
        <w:ind w:left="1080" w:hanging="967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6E24BC"/>
    <w:multiLevelType w:val="hybridMultilevel"/>
    <w:tmpl w:val="C1A68242"/>
    <w:lvl w:ilvl="0" w:tplc="4FC80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C7410"/>
    <w:multiLevelType w:val="hybridMultilevel"/>
    <w:tmpl w:val="18B2D1E6"/>
    <w:lvl w:ilvl="0" w:tplc="EDDE0670">
      <w:start w:val="1"/>
      <w:numFmt w:val="lowerLetter"/>
      <w:lvlText w:val="%1)"/>
      <w:lvlJc w:val="left"/>
      <w:pPr>
        <w:tabs>
          <w:tab w:val="num" w:pos="720"/>
        </w:tabs>
        <w:ind w:left="720" w:hanging="60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B3730"/>
    <w:multiLevelType w:val="hybridMultilevel"/>
    <w:tmpl w:val="CC2EB904"/>
    <w:lvl w:ilvl="0" w:tplc="A92692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745E7F"/>
    <w:multiLevelType w:val="hybridMultilevel"/>
    <w:tmpl w:val="EB70C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2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2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25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5360BE8"/>
    <w:multiLevelType w:val="hybridMultilevel"/>
    <w:tmpl w:val="04C8C852"/>
    <w:lvl w:ilvl="0" w:tplc="88465D70">
      <w:start w:val="1"/>
      <w:numFmt w:val="lowerLetter"/>
      <w:lvlText w:val="%1)"/>
      <w:lvlJc w:val="left"/>
      <w:pPr>
        <w:tabs>
          <w:tab w:val="num" w:pos="425"/>
        </w:tabs>
        <w:ind w:left="1505" w:hanging="967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30">
    <w:nsid w:val="67D93A68"/>
    <w:multiLevelType w:val="singleLevel"/>
    <w:tmpl w:val="39282EB6"/>
    <w:lvl w:ilvl="0">
      <w:start w:val="1"/>
      <w:numFmt w:val="lowerLetter"/>
      <w:lvlText w:val="%1)"/>
      <w:legacy w:legacy="1" w:legacySpace="0" w:legacyIndent="317"/>
      <w:lvlJc w:val="left"/>
      <w:pPr>
        <w:ind w:left="0" w:firstLine="0"/>
      </w:pPr>
      <w:rPr>
        <w:rFonts w:ascii="Calibri" w:hAnsi="Calibri" w:cs="Calibri" w:hint="default"/>
        <w:sz w:val="22"/>
        <w:szCs w:val="22"/>
      </w:rPr>
    </w:lvl>
  </w:abstractNum>
  <w:abstractNum w:abstractNumId="31">
    <w:nsid w:val="68E85A54"/>
    <w:multiLevelType w:val="hybridMultilevel"/>
    <w:tmpl w:val="D1845A16"/>
    <w:lvl w:ilvl="0" w:tplc="BF42F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9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5"/>
  </w:num>
  <w:num w:numId="33">
    <w:abstractNumId w:val="2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56CE4"/>
    <w:rsid w:val="0006229C"/>
    <w:rsid w:val="000B64BC"/>
    <w:rsid w:val="000C5A9B"/>
    <w:rsid w:val="000D3DA1"/>
    <w:rsid w:val="00112548"/>
    <w:rsid w:val="0016197E"/>
    <w:rsid w:val="00196691"/>
    <w:rsid w:val="001C7897"/>
    <w:rsid w:val="001D1B3B"/>
    <w:rsid w:val="00206977"/>
    <w:rsid w:val="00224A9B"/>
    <w:rsid w:val="0023602F"/>
    <w:rsid w:val="00264F34"/>
    <w:rsid w:val="003525F6"/>
    <w:rsid w:val="00361A2D"/>
    <w:rsid w:val="003735A7"/>
    <w:rsid w:val="00383428"/>
    <w:rsid w:val="003855D6"/>
    <w:rsid w:val="003A346A"/>
    <w:rsid w:val="00416CCC"/>
    <w:rsid w:val="00431ED8"/>
    <w:rsid w:val="0045667E"/>
    <w:rsid w:val="00470FC5"/>
    <w:rsid w:val="004766FE"/>
    <w:rsid w:val="004941C3"/>
    <w:rsid w:val="004D3CBA"/>
    <w:rsid w:val="004E31C3"/>
    <w:rsid w:val="004E3C5D"/>
    <w:rsid w:val="005175F0"/>
    <w:rsid w:val="00517CDC"/>
    <w:rsid w:val="0057240D"/>
    <w:rsid w:val="005B6009"/>
    <w:rsid w:val="005D5584"/>
    <w:rsid w:val="005E6879"/>
    <w:rsid w:val="00634992"/>
    <w:rsid w:val="00642144"/>
    <w:rsid w:val="00690052"/>
    <w:rsid w:val="00746843"/>
    <w:rsid w:val="007C41F5"/>
    <w:rsid w:val="007E7521"/>
    <w:rsid w:val="008156F6"/>
    <w:rsid w:val="00864153"/>
    <w:rsid w:val="0089771D"/>
    <w:rsid w:val="008B139F"/>
    <w:rsid w:val="008D26BD"/>
    <w:rsid w:val="008E7516"/>
    <w:rsid w:val="0097523D"/>
    <w:rsid w:val="009A0B11"/>
    <w:rsid w:val="009A4433"/>
    <w:rsid w:val="00A37718"/>
    <w:rsid w:val="00A62FAB"/>
    <w:rsid w:val="00A65C91"/>
    <w:rsid w:val="00AD7F87"/>
    <w:rsid w:val="00B04429"/>
    <w:rsid w:val="00B77B01"/>
    <w:rsid w:val="00B954E5"/>
    <w:rsid w:val="00BE0B8D"/>
    <w:rsid w:val="00BE692D"/>
    <w:rsid w:val="00BF2D3C"/>
    <w:rsid w:val="00C21008"/>
    <w:rsid w:val="00C92114"/>
    <w:rsid w:val="00CB4BAA"/>
    <w:rsid w:val="00CF0762"/>
    <w:rsid w:val="00CF1C13"/>
    <w:rsid w:val="00D72C17"/>
    <w:rsid w:val="00DD6209"/>
    <w:rsid w:val="00DE5363"/>
    <w:rsid w:val="00DF266B"/>
    <w:rsid w:val="00DF6BA4"/>
    <w:rsid w:val="00ED45CE"/>
    <w:rsid w:val="00EE4907"/>
    <w:rsid w:val="00F36E29"/>
    <w:rsid w:val="00F42CE2"/>
    <w:rsid w:val="00F469F1"/>
    <w:rsid w:val="00F5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40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62FA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color w:val="000000"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62F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olor w:val="000000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2FAB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62FA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62FAB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62FAB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A62FAB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A62FAB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2FAB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A62FA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A62FAB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62FAB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A62FAB"/>
  </w:style>
  <w:style w:type="character" w:styleId="UyteHipercze">
    <w:name w:val="FollowedHyperlink"/>
    <w:basedOn w:val="Domylnaczcionkaakapitu"/>
    <w:uiPriority w:val="99"/>
    <w:semiHidden/>
    <w:unhideWhenUsed/>
    <w:rsid w:val="00A62FAB"/>
    <w:rPr>
      <w:color w:val="800080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2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A62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resnakopercie">
    <w:name w:val="envelope address"/>
    <w:basedOn w:val="Normalny"/>
    <w:uiPriority w:val="99"/>
    <w:semiHidden/>
    <w:unhideWhenUsed/>
    <w:rsid w:val="00A62FAB"/>
    <w:pPr>
      <w:framePr w:w="7920" w:h="1980" w:hSpace="141" w:wrap="auto" w:hAnchor="page" w:xAlign="center" w:yAlign="bottom"/>
      <w:autoSpaceDE w:val="0"/>
      <w:autoSpaceDN w:val="0"/>
      <w:spacing w:after="0" w:line="240" w:lineRule="auto"/>
      <w:ind w:left="2880"/>
    </w:pPr>
    <w:rPr>
      <w:rFonts w:ascii="Times New Roman" w:eastAsia="Times New Roman" w:hAnsi="Times New Roman"/>
      <w:b/>
      <w:bCs/>
      <w:i/>
      <w:iCs/>
      <w:sz w:val="96"/>
      <w:szCs w:val="9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FA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FAB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62FA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62FAB"/>
    <w:rPr>
      <w:rFonts w:ascii="Cambria" w:eastAsia="Times New Roman" w:hAnsi="Cambria"/>
      <w:i/>
      <w:iCs/>
      <w:color w:val="4F81BD"/>
      <w:spacing w:val="15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uiPriority w:val="99"/>
    <w:rsid w:val="00A62F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62FAB"/>
    <w:pPr>
      <w:spacing w:after="0" w:line="240" w:lineRule="auto"/>
    </w:pPr>
    <w:rPr>
      <w:rFonts w:ascii="Times New Roman" w:eastAsia="Times New Roman" w:hAnsi="Times New Roman"/>
      <w:sz w:val="4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62FAB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62FA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62FA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62F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62FAB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62FA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FA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uiPriority w:val="99"/>
    <w:semiHidden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62FA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A62FA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semiHidden/>
    <w:rsid w:val="00A62FAB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uiPriority w:val="99"/>
    <w:semiHidden/>
    <w:rsid w:val="00A62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uiPriority w:val="99"/>
    <w:semiHidden/>
    <w:rsid w:val="00A62FAB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semiHidden/>
    <w:rsid w:val="00A62FAB"/>
    <w:pPr>
      <w:suppressAutoHyphens/>
      <w:spacing w:after="0" w:line="240" w:lineRule="auto"/>
    </w:pPr>
    <w:rPr>
      <w:rFonts w:ascii="Times New Roman" w:eastAsia="Times New Roman" w:hAnsi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semiHidden/>
    <w:rsid w:val="00A62FAB"/>
    <w:pPr>
      <w:widowControl w:val="0"/>
      <w:autoSpaceDE w:val="0"/>
      <w:autoSpaceDN w:val="0"/>
      <w:adjustRightInd w:val="0"/>
      <w:spacing w:after="0" w:line="230" w:lineRule="exact"/>
      <w:ind w:firstLine="166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Konspn">
    <w:name w:val="Konspn"/>
    <w:basedOn w:val="Normalny"/>
    <w:uiPriority w:val="99"/>
    <w:semiHidden/>
    <w:rsid w:val="00A62FAB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ezodstpw1">
    <w:name w:val="Bez odstępów1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cxspdrugie">
    <w:name w:val="msonormalcxspdrugie"/>
    <w:basedOn w:val="Normalny"/>
    <w:uiPriority w:val="99"/>
    <w:semiHidden/>
    <w:rsid w:val="00A62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2">
    <w:name w:val="Bez odstępów2"/>
    <w:uiPriority w:val="99"/>
    <w:semiHidden/>
    <w:rsid w:val="00A62FA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NormalBoldChar">
    <w:name w:val="NormalBold Char"/>
    <w:link w:val="NormalBold"/>
    <w:semiHidden/>
    <w:locked/>
    <w:rsid w:val="00A62FAB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semiHidden/>
    <w:rsid w:val="00A62FAB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val="x-none" w:eastAsia="en-GB"/>
    </w:rPr>
  </w:style>
  <w:style w:type="paragraph" w:customStyle="1" w:styleId="Text1">
    <w:name w:val="Text 1"/>
    <w:basedOn w:val="Normalny"/>
    <w:uiPriority w:val="99"/>
    <w:semiHidden/>
    <w:rsid w:val="00A62FAB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semiHidden/>
    <w:rsid w:val="00A62FAB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semiHidden/>
    <w:rsid w:val="00A62FA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semiHidden/>
    <w:rsid w:val="00A62FA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semiHidden/>
    <w:rsid w:val="00A62FAB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semiHidden/>
    <w:rsid w:val="00A62FA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semiHidden/>
    <w:rsid w:val="00A62FA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semiHidden/>
    <w:rsid w:val="00A62FA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semiHidden/>
    <w:rsid w:val="00A62FAB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semiHidden/>
    <w:rsid w:val="00A62FAB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Standard">
    <w:name w:val="Standard"/>
    <w:uiPriority w:val="99"/>
    <w:semiHidden/>
    <w:rsid w:val="00A62F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rozdzia">
    <w:name w:val="rozdział"/>
    <w:basedOn w:val="Normalny"/>
    <w:uiPriority w:val="99"/>
    <w:semiHidden/>
    <w:rsid w:val="00A62FAB"/>
    <w:pPr>
      <w:suppressAutoHyphens/>
      <w:spacing w:after="0" w:line="240" w:lineRule="auto"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Edward">
    <w:name w:val="Edward"/>
    <w:basedOn w:val="Normalny"/>
    <w:uiPriority w:val="99"/>
    <w:semiHidden/>
    <w:rsid w:val="00A62FAB"/>
    <w:pPr>
      <w:spacing w:after="0" w:line="240" w:lineRule="auto"/>
    </w:pPr>
    <w:rPr>
      <w:rFonts w:ascii="Tms Rmn" w:eastAsia="Times New Roman" w:hAnsi="Tms Rm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uiPriority w:val="99"/>
    <w:semiHidden/>
    <w:rsid w:val="00A62FA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semiHidden/>
    <w:rsid w:val="00A62FA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62FAB"/>
    <w:rPr>
      <w:vertAlign w:val="superscript"/>
    </w:rPr>
  </w:style>
  <w:style w:type="character" w:styleId="Odwoaniedokomentarza">
    <w:name w:val="annotation reference"/>
    <w:semiHidden/>
    <w:unhideWhenUsed/>
    <w:rsid w:val="00A62FAB"/>
    <w:rPr>
      <w:sz w:val="16"/>
      <w:szCs w:val="16"/>
    </w:rPr>
  </w:style>
  <w:style w:type="character" w:styleId="Numerstrony">
    <w:name w:val="page number"/>
    <w:semiHidden/>
    <w:unhideWhenUsed/>
    <w:rsid w:val="00A62FAB"/>
    <w:rPr>
      <w:rFonts w:ascii="Times New Roman" w:hAnsi="Times New Roman" w:cs="Times New Roman" w:hint="default"/>
    </w:rPr>
  </w:style>
  <w:style w:type="character" w:styleId="Odwoanieprzypisukocowego">
    <w:name w:val="endnote reference"/>
    <w:uiPriority w:val="99"/>
    <w:semiHidden/>
    <w:unhideWhenUsed/>
    <w:rsid w:val="00A62FAB"/>
    <w:rPr>
      <w:vertAlign w:val="superscript"/>
    </w:rPr>
  </w:style>
  <w:style w:type="character" w:customStyle="1" w:styleId="dane">
    <w:name w:val="dane"/>
    <w:basedOn w:val="Domylnaczcionkaakapitu"/>
    <w:rsid w:val="00A62FAB"/>
  </w:style>
  <w:style w:type="character" w:customStyle="1" w:styleId="FontStyle12">
    <w:name w:val="Font Style12"/>
    <w:uiPriority w:val="99"/>
    <w:rsid w:val="00A62FAB"/>
    <w:rPr>
      <w:rFonts w:ascii="Calibri" w:hAnsi="Calibri" w:cs="Calibri" w:hint="default"/>
      <w:spacing w:val="-10"/>
      <w:sz w:val="20"/>
      <w:szCs w:val="20"/>
    </w:rPr>
  </w:style>
  <w:style w:type="character" w:customStyle="1" w:styleId="FontStyle11">
    <w:name w:val="Font Style11"/>
    <w:uiPriority w:val="99"/>
    <w:rsid w:val="00A62FAB"/>
    <w:rPr>
      <w:rFonts w:ascii="Arial Narrow" w:hAnsi="Arial Narrow" w:cs="Arial Narrow" w:hint="default"/>
      <w:sz w:val="20"/>
      <w:szCs w:val="20"/>
    </w:rPr>
  </w:style>
  <w:style w:type="character" w:customStyle="1" w:styleId="apple-converted-space">
    <w:name w:val="apple-converted-space"/>
    <w:basedOn w:val="Domylnaczcionkaakapitu"/>
    <w:rsid w:val="00A62FAB"/>
  </w:style>
  <w:style w:type="character" w:customStyle="1" w:styleId="dane1">
    <w:name w:val="dane1"/>
    <w:rsid w:val="00A62FAB"/>
    <w:rPr>
      <w:color w:val="0000CD"/>
    </w:rPr>
  </w:style>
  <w:style w:type="character" w:customStyle="1" w:styleId="bold">
    <w:name w:val="bold"/>
    <w:rsid w:val="00A62FAB"/>
    <w:rPr>
      <w:rFonts w:ascii="Times New Roman" w:hAnsi="Times New Roman" w:cs="Times New Roman" w:hint="default"/>
    </w:rPr>
  </w:style>
  <w:style w:type="character" w:customStyle="1" w:styleId="titleemph">
    <w:name w:val="title_emph"/>
    <w:rsid w:val="00A62FAB"/>
  </w:style>
  <w:style w:type="character" w:customStyle="1" w:styleId="FontStyle18">
    <w:name w:val="Font Style18"/>
    <w:rsid w:val="00A62FAB"/>
    <w:rPr>
      <w:rFonts w:ascii="Times New Roman" w:hAnsi="Times New Roman" w:cs="Times New Roman" w:hint="default"/>
      <w:sz w:val="22"/>
      <w:szCs w:val="22"/>
    </w:rPr>
  </w:style>
  <w:style w:type="character" w:customStyle="1" w:styleId="Odwoaniedokomentarza1">
    <w:name w:val="Odwołanie do komentarza1"/>
    <w:rsid w:val="00A62FAB"/>
    <w:rPr>
      <w:sz w:val="16"/>
      <w:szCs w:val="16"/>
    </w:rPr>
  </w:style>
  <w:style w:type="character" w:customStyle="1" w:styleId="WW8Num25z1">
    <w:name w:val="WW8Num25z1"/>
    <w:rsid w:val="00A62FAB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ltaViewInsertion">
    <w:name w:val="DeltaView Insertion"/>
    <w:rsid w:val="00A62FAB"/>
    <w:rPr>
      <w:b/>
      <w:bCs w:val="0"/>
      <w:i/>
      <w:iCs w:val="0"/>
      <w:spacing w:val="0"/>
    </w:rPr>
  </w:style>
  <w:style w:type="character" w:customStyle="1" w:styleId="h11">
    <w:name w:val="h11"/>
    <w:rsid w:val="00A62FAB"/>
    <w:rPr>
      <w:rFonts w:ascii="Verdana" w:hAnsi="Verdana" w:hint="default"/>
      <w:b/>
      <w:bCs/>
      <w:i w:val="0"/>
      <w:iCs w:val="0"/>
      <w:sz w:val="23"/>
      <w:szCs w:val="23"/>
    </w:rPr>
  </w:style>
  <w:style w:type="table" w:styleId="Tabela-Siatka">
    <w:name w:val="Table Grid"/>
    <w:basedOn w:val="Standardowy"/>
    <w:rsid w:val="00A62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A62F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48</cp:revision>
  <cp:lastPrinted>2017-08-08T06:22:00Z</cp:lastPrinted>
  <dcterms:created xsi:type="dcterms:W3CDTF">2017-04-06T08:47:00Z</dcterms:created>
  <dcterms:modified xsi:type="dcterms:W3CDTF">2017-08-08T06:22:00Z</dcterms:modified>
</cp:coreProperties>
</file>