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93" w:rsidRPr="005E2B8D" w:rsidRDefault="005E2B8D" w:rsidP="005E2B8D">
      <w:pPr>
        <w:jc w:val="center"/>
        <w:rPr>
          <w:b/>
          <w:sz w:val="28"/>
          <w:szCs w:val="28"/>
        </w:rPr>
      </w:pPr>
      <w:r w:rsidRPr="005E2B8D">
        <w:rPr>
          <w:b/>
          <w:sz w:val="28"/>
          <w:szCs w:val="28"/>
        </w:rPr>
        <w:t>SZCZEGÓŁOWY OPIS PRZEDMIOTU ZAMÓWIENIA</w:t>
      </w:r>
    </w:p>
    <w:p w:rsidR="00185519" w:rsidRDefault="00040AB5" w:rsidP="00185519">
      <w:pPr>
        <w:jc w:val="center"/>
        <w:rPr>
          <w:b/>
          <w:sz w:val="24"/>
          <w:szCs w:val="24"/>
        </w:rPr>
      </w:pPr>
      <w:r w:rsidRPr="00185519">
        <w:rPr>
          <w:b/>
          <w:sz w:val="24"/>
          <w:szCs w:val="24"/>
        </w:rPr>
        <w:t xml:space="preserve">„ Rozwój Centrum Kompetencji Zawodowych w branży </w:t>
      </w:r>
      <w:r w:rsidR="00185519" w:rsidRPr="00185519">
        <w:rPr>
          <w:b/>
          <w:sz w:val="24"/>
          <w:szCs w:val="24"/>
        </w:rPr>
        <w:t xml:space="preserve">mechanicznej i górniczo – hutniczej w powiecie nowotarskim </w:t>
      </w:r>
      <w:r w:rsidR="00185519">
        <w:rPr>
          <w:b/>
          <w:sz w:val="24"/>
          <w:szCs w:val="24"/>
        </w:rPr>
        <w:t>”</w:t>
      </w:r>
    </w:p>
    <w:tbl>
      <w:tblPr>
        <w:tblpPr w:leftFromText="141" w:rightFromText="141" w:vertAnchor="text" w:horzAnchor="margin" w:tblpY="275"/>
        <w:tblW w:w="14387" w:type="dxa"/>
        <w:tblLayout w:type="fixed"/>
        <w:tblCellMar>
          <w:left w:w="70" w:type="dxa"/>
          <w:right w:w="70" w:type="dxa"/>
        </w:tblCellMar>
        <w:tblLook w:val="04A0" w:firstRow="1" w:lastRow="0" w:firstColumn="1" w:lastColumn="0" w:noHBand="0" w:noVBand="1"/>
      </w:tblPr>
      <w:tblGrid>
        <w:gridCol w:w="496"/>
        <w:gridCol w:w="2835"/>
        <w:gridCol w:w="567"/>
        <w:gridCol w:w="1983"/>
        <w:gridCol w:w="8506"/>
      </w:tblGrid>
      <w:tr w:rsidR="00185519" w:rsidRPr="00193193" w:rsidTr="00185519">
        <w:trPr>
          <w:trHeight w:val="600"/>
        </w:trPr>
        <w:tc>
          <w:tcPr>
            <w:tcW w:w="4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5519" w:rsidRPr="00193193" w:rsidRDefault="00185519" w:rsidP="00185519">
            <w:pPr>
              <w:spacing w:after="0" w:line="240" w:lineRule="auto"/>
              <w:rPr>
                <w:rFonts w:eastAsia="Times New Roman" w:cs="Calibri"/>
                <w:b/>
                <w:bCs/>
                <w:sz w:val="16"/>
                <w:szCs w:val="16"/>
                <w:lang w:eastAsia="pl-PL"/>
              </w:rPr>
            </w:pPr>
            <w:r w:rsidRPr="00193193">
              <w:rPr>
                <w:rFonts w:eastAsia="Times New Roman" w:cs="Calibri"/>
                <w:b/>
                <w:bCs/>
                <w:sz w:val="16"/>
                <w:szCs w:val="16"/>
                <w:lang w:eastAsia="pl-PL"/>
              </w:rPr>
              <w:t>Lp.</w:t>
            </w:r>
          </w:p>
        </w:tc>
        <w:tc>
          <w:tcPr>
            <w:tcW w:w="2835" w:type="dxa"/>
            <w:tcBorders>
              <w:top w:val="single" w:sz="4" w:space="0" w:color="auto"/>
              <w:left w:val="nil"/>
              <w:bottom w:val="single" w:sz="4" w:space="0" w:color="auto"/>
              <w:right w:val="single" w:sz="4" w:space="0" w:color="auto"/>
            </w:tcBorders>
            <w:shd w:val="clear" w:color="000000" w:fill="FFFF00"/>
            <w:noWrap/>
            <w:vAlign w:val="center"/>
            <w:hideMark/>
          </w:tcPr>
          <w:p w:rsidR="00185519" w:rsidRPr="00193193" w:rsidRDefault="00185519" w:rsidP="00185519">
            <w:pPr>
              <w:spacing w:after="0" w:line="240" w:lineRule="auto"/>
              <w:jc w:val="center"/>
              <w:rPr>
                <w:rFonts w:eastAsia="Times New Roman" w:cs="Calibri"/>
                <w:b/>
                <w:bCs/>
                <w:sz w:val="16"/>
                <w:szCs w:val="16"/>
                <w:lang w:eastAsia="pl-PL"/>
              </w:rPr>
            </w:pPr>
            <w:r w:rsidRPr="00193193">
              <w:rPr>
                <w:rFonts w:eastAsia="Times New Roman" w:cs="Calibri"/>
                <w:b/>
                <w:bCs/>
                <w:sz w:val="16"/>
                <w:szCs w:val="16"/>
                <w:lang w:eastAsia="pl-PL"/>
              </w:rPr>
              <w:t>Nazwa sprzętu</w:t>
            </w:r>
          </w:p>
        </w:tc>
        <w:tc>
          <w:tcPr>
            <w:tcW w:w="567" w:type="dxa"/>
            <w:tcBorders>
              <w:top w:val="single" w:sz="4" w:space="0" w:color="auto"/>
              <w:left w:val="nil"/>
              <w:bottom w:val="single" w:sz="4" w:space="0" w:color="auto"/>
              <w:right w:val="single" w:sz="4" w:space="0" w:color="auto"/>
            </w:tcBorders>
            <w:shd w:val="clear" w:color="000000" w:fill="FFFF00"/>
          </w:tcPr>
          <w:p w:rsidR="00185519" w:rsidRDefault="00185519" w:rsidP="00185519">
            <w:pPr>
              <w:spacing w:after="0" w:line="240" w:lineRule="auto"/>
              <w:jc w:val="center"/>
              <w:rPr>
                <w:rFonts w:eastAsia="Times New Roman" w:cs="Calibri"/>
                <w:b/>
                <w:bCs/>
                <w:sz w:val="16"/>
                <w:szCs w:val="16"/>
                <w:lang w:eastAsia="pl-PL"/>
              </w:rPr>
            </w:pPr>
          </w:p>
          <w:p w:rsidR="00185519" w:rsidRPr="00193193" w:rsidRDefault="00185519" w:rsidP="00185519">
            <w:pPr>
              <w:spacing w:after="0" w:line="240" w:lineRule="auto"/>
              <w:jc w:val="center"/>
              <w:rPr>
                <w:rFonts w:eastAsia="Times New Roman" w:cs="Calibri"/>
                <w:b/>
                <w:bCs/>
                <w:sz w:val="16"/>
                <w:szCs w:val="16"/>
                <w:lang w:eastAsia="pl-PL"/>
              </w:rPr>
            </w:pPr>
            <w:r>
              <w:rPr>
                <w:rFonts w:eastAsia="Times New Roman" w:cs="Calibri"/>
                <w:b/>
                <w:bCs/>
                <w:sz w:val="16"/>
                <w:szCs w:val="16"/>
                <w:lang w:eastAsia="pl-PL"/>
              </w:rPr>
              <w:t>Ilość    [ szt.]</w:t>
            </w:r>
          </w:p>
        </w:tc>
        <w:tc>
          <w:tcPr>
            <w:tcW w:w="1983" w:type="dxa"/>
            <w:tcBorders>
              <w:top w:val="single" w:sz="4" w:space="0" w:color="auto"/>
              <w:left w:val="nil"/>
              <w:bottom w:val="single" w:sz="4" w:space="0" w:color="auto"/>
              <w:right w:val="single" w:sz="4" w:space="0" w:color="auto"/>
            </w:tcBorders>
            <w:shd w:val="clear" w:color="000000" w:fill="FFFF00"/>
            <w:noWrap/>
            <w:vAlign w:val="center"/>
            <w:hideMark/>
          </w:tcPr>
          <w:p w:rsidR="00185519" w:rsidRPr="00193193" w:rsidRDefault="00185519" w:rsidP="00185519">
            <w:pPr>
              <w:spacing w:after="0" w:line="240" w:lineRule="auto"/>
              <w:jc w:val="center"/>
              <w:rPr>
                <w:rFonts w:eastAsia="Times New Roman" w:cs="Calibri"/>
                <w:b/>
                <w:bCs/>
                <w:sz w:val="16"/>
                <w:szCs w:val="16"/>
                <w:lang w:eastAsia="pl-PL"/>
              </w:rPr>
            </w:pPr>
            <w:r w:rsidRPr="00193193">
              <w:rPr>
                <w:rFonts w:eastAsia="Times New Roman" w:cs="Calibri"/>
                <w:b/>
                <w:bCs/>
                <w:sz w:val="16"/>
                <w:szCs w:val="16"/>
                <w:lang w:eastAsia="pl-PL"/>
              </w:rPr>
              <w:t>Nomenklatura wg  CPV</w:t>
            </w:r>
          </w:p>
        </w:tc>
        <w:tc>
          <w:tcPr>
            <w:tcW w:w="8506" w:type="dxa"/>
            <w:tcBorders>
              <w:top w:val="single" w:sz="4" w:space="0" w:color="auto"/>
              <w:left w:val="nil"/>
              <w:bottom w:val="single" w:sz="4" w:space="0" w:color="auto"/>
              <w:right w:val="single" w:sz="4" w:space="0" w:color="auto"/>
            </w:tcBorders>
            <w:shd w:val="clear" w:color="000000" w:fill="FFFF00"/>
            <w:noWrap/>
            <w:vAlign w:val="center"/>
            <w:hideMark/>
          </w:tcPr>
          <w:p w:rsidR="00185519" w:rsidRDefault="00185519" w:rsidP="00185519">
            <w:pPr>
              <w:spacing w:after="0" w:line="240" w:lineRule="auto"/>
              <w:jc w:val="center"/>
              <w:rPr>
                <w:rFonts w:eastAsia="Times New Roman" w:cs="Calibri"/>
                <w:b/>
                <w:bCs/>
                <w:sz w:val="16"/>
                <w:szCs w:val="16"/>
                <w:lang w:eastAsia="pl-PL"/>
              </w:rPr>
            </w:pPr>
            <w:r w:rsidRPr="00193193">
              <w:rPr>
                <w:rFonts w:eastAsia="Times New Roman" w:cs="Calibri"/>
                <w:b/>
                <w:bCs/>
                <w:sz w:val="16"/>
                <w:szCs w:val="16"/>
                <w:lang w:eastAsia="pl-PL"/>
              </w:rPr>
              <w:t>Szczegółowy opis przedmiotu zamówienia</w:t>
            </w:r>
          </w:p>
          <w:p w:rsidR="00924936" w:rsidRPr="00924936" w:rsidRDefault="00924936" w:rsidP="00185519">
            <w:pPr>
              <w:spacing w:after="0" w:line="240" w:lineRule="auto"/>
              <w:jc w:val="center"/>
              <w:rPr>
                <w:rFonts w:eastAsia="Times New Roman" w:cs="Calibri"/>
                <w:b/>
                <w:bCs/>
                <w:color w:val="FF0000"/>
                <w:sz w:val="20"/>
                <w:szCs w:val="20"/>
                <w:lang w:eastAsia="pl-PL"/>
              </w:rPr>
            </w:pPr>
            <w:r w:rsidRPr="00924936">
              <w:rPr>
                <w:rFonts w:eastAsia="Times New Roman" w:cs="Calibri"/>
                <w:b/>
                <w:bCs/>
                <w:color w:val="FF0000"/>
                <w:sz w:val="20"/>
                <w:szCs w:val="20"/>
                <w:lang w:eastAsia="pl-PL"/>
              </w:rPr>
              <w:t>Wymagane minimalne parametry techniczne</w:t>
            </w:r>
          </w:p>
        </w:tc>
      </w:tr>
      <w:tr w:rsidR="00185519" w:rsidRPr="00193193" w:rsidTr="00185519">
        <w:trPr>
          <w:trHeight w:val="600"/>
        </w:trPr>
        <w:tc>
          <w:tcPr>
            <w:tcW w:w="496" w:type="dxa"/>
            <w:tcBorders>
              <w:top w:val="single" w:sz="4" w:space="0" w:color="auto"/>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w:t>
            </w:r>
          </w:p>
        </w:tc>
        <w:tc>
          <w:tcPr>
            <w:tcW w:w="2835" w:type="dxa"/>
            <w:tcBorders>
              <w:top w:val="single" w:sz="4" w:space="0" w:color="auto"/>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jc w:val="center"/>
              <w:rPr>
                <w:rFonts w:eastAsia="Times New Roman" w:cstheme="minorHAnsi"/>
                <w:sz w:val="16"/>
                <w:szCs w:val="16"/>
                <w:lang w:eastAsia="pl-PL"/>
              </w:rPr>
            </w:pPr>
            <w:r w:rsidRPr="00193193">
              <w:rPr>
                <w:rFonts w:eastAsia="Times New Roman" w:cstheme="minorHAnsi"/>
                <w:sz w:val="16"/>
                <w:szCs w:val="16"/>
                <w:lang w:eastAsia="pl-PL"/>
              </w:rPr>
              <w:t xml:space="preserve">System zintegrowany typu </w:t>
            </w:r>
            <w:proofErr w:type="spellStart"/>
            <w:r w:rsidRPr="00193193">
              <w:rPr>
                <w:rFonts w:eastAsia="Times New Roman" w:cstheme="minorHAnsi"/>
                <w:sz w:val="16"/>
                <w:szCs w:val="16"/>
                <w:lang w:eastAsia="pl-PL"/>
              </w:rPr>
              <w:t>Motronic</w:t>
            </w:r>
            <w:proofErr w:type="spellEnd"/>
            <w:r w:rsidRPr="00193193">
              <w:rPr>
                <w:rFonts w:eastAsia="Times New Roman" w:cstheme="minorHAnsi"/>
                <w:sz w:val="16"/>
                <w:szCs w:val="16"/>
                <w:lang w:eastAsia="pl-PL"/>
              </w:rPr>
              <w:t xml:space="preserve"> M1.5, M1.5.2.</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 xml:space="preserve">1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34152000-7</w:t>
            </w:r>
          </w:p>
        </w:tc>
        <w:tc>
          <w:tcPr>
            <w:tcW w:w="8506" w:type="dxa"/>
            <w:tcBorders>
              <w:top w:val="single" w:sz="4" w:space="0" w:color="auto"/>
              <w:left w:val="nil"/>
              <w:bottom w:val="single" w:sz="4" w:space="0" w:color="auto"/>
              <w:right w:val="single" w:sz="4" w:space="0" w:color="auto"/>
            </w:tcBorders>
            <w:shd w:val="clear" w:color="auto" w:fill="auto"/>
            <w:noWrap/>
            <w:vAlign w:val="center"/>
            <w:hideMark/>
          </w:tcPr>
          <w:p w:rsidR="00185519" w:rsidRPr="00193193" w:rsidRDefault="00185519" w:rsidP="00185519">
            <w:pPr>
              <w:rPr>
                <w:rFonts w:eastAsia="Times New Roman" w:cstheme="minorHAnsi"/>
                <w:sz w:val="16"/>
                <w:szCs w:val="16"/>
                <w:shd w:val="clear" w:color="auto" w:fill="FFFFFF"/>
                <w:lang w:eastAsia="pl-PL"/>
              </w:rPr>
            </w:pPr>
            <w:r w:rsidRPr="00193193">
              <w:rPr>
                <w:rFonts w:eastAsia="Times New Roman" w:cstheme="minorHAnsi"/>
                <w:sz w:val="16"/>
                <w:szCs w:val="16"/>
                <w:shd w:val="clear" w:color="auto" w:fill="FFFFFF"/>
                <w:lang w:eastAsia="pl-PL"/>
              </w:rPr>
              <w:t>Stanowisko demonstracyjne przeznaczone jest do praktycznego pokazu funkcjonowania systemu sterowania pracą silnika w zakresie kąta wyprzedzania zapłonu oraz zmian dawki paliwa w funkcji temperatury, prędkości obrotowej, obciążenia i wielu innych parametrów.</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Rozbudowany układ paliwowy umożliwia pomiary parametrów ciśnienia i wydajności pompy paliwowej oraz prezentację zjawisk towarzyszących pompowaniu paliwa.</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Pulpit pomiarowy umożliwia połączenie przyrządów pomiarowych do czujników systemu i podzespołów wykonawczych.</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Rozwiązanie układu zapłonowego umożliwia obserwację zmian kąta wyprzedzania zapłonu metodą stroboskopową lub przez porównanie sygnałów czujników położenia wału korbowego i cewki zapłonowej.</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Umożliwia obserwację występowania impulsu wtrysku paliwa i pomiaru jego czasu trwania w funkcji zmian podstawowych parametrów.</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Pulpit symulacji usterek umożliwia realizację stanów awaryjnych w wybranych obwodach oraz obserwację reakcji systemu sterowania na powstałą awarię.</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 xml:space="preserve">Umożliwia przeprowadzenie </w:t>
            </w:r>
            <w:proofErr w:type="spellStart"/>
            <w:r w:rsidRPr="00193193">
              <w:rPr>
                <w:rFonts w:eastAsia="Times New Roman" w:cstheme="minorHAnsi"/>
                <w:sz w:val="16"/>
                <w:szCs w:val="16"/>
                <w:lang w:eastAsia="pl-PL"/>
              </w:rPr>
              <w:t>samodiagnozy</w:t>
            </w:r>
            <w:proofErr w:type="spellEnd"/>
            <w:r w:rsidRPr="00193193">
              <w:rPr>
                <w:rFonts w:eastAsia="Times New Roman" w:cstheme="minorHAnsi"/>
                <w:sz w:val="16"/>
                <w:szCs w:val="16"/>
                <w:lang w:eastAsia="pl-PL"/>
              </w:rPr>
              <w:t xml:space="preserve"> systemu za pomocą kodu migowego kontroli systemu.</w:t>
            </w:r>
          </w:p>
          <w:p w:rsidR="00185519" w:rsidRPr="00193193" w:rsidRDefault="00185519" w:rsidP="00185519">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Umożliwia przeprowadzenie diagnostyki szeregowej z wykorzystaniem urządzeń diagnostycznych takich jak: ADP 186, KTS-5xx, MEGA-MACS, lub innych poprzez złącze OBD.</w:t>
            </w:r>
          </w:p>
          <w:p w:rsidR="005E2B8D" w:rsidRDefault="00185519" w:rsidP="005E2B8D">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sidRPr="00193193">
              <w:rPr>
                <w:rFonts w:eastAsia="Times New Roman" w:cstheme="minorHAnsi"/>
                <w:sz w:val="16"/>
                <w:szCs w:val="16"/>
                <w:lang w:eastAsia="pl-PL"/>
              </w:rPr>
              <w:t xml:space="preserve">Stanowisko dodatkowo wyposażone jest w złącza do diagnostyki równoległej wykorzystywane przez urządzenie diagnostyczne </w:t>
            </w:r>
            <w:proofErr w:type="spellStart"/>
            <w:r w:rsidRPr="00193193">
              <w:rPr>
                <w:rFonts w:eastAsia="Times New Roman" w:cstheme="minorHAnsi"/>
                <w:sz w:val="16"/>
                <w:szCs w:val="16"/>
                <w:lang w:eastAsia="pl-PL"/>
              </w:rPr>
              <w:t>AutoCom</w:t>
            </w:r>
            <w:proofErr w:type="spellEnd"/>
            <w:r w:rsidRPr="00193193">
              <w:rPr>
                <w:rFonts w:eastAsia="Times New Roman" w:cstheme="minorHAnsi"/>
                <w:sz w:val="16"/>
                <w:szCs w:val="16"/>
                <w:lang w:eastAsia="pl-PL"/>
              </w:rPr>
              <w:t xml:space="preserve"> ADP 186. </w:t>
            </w:r>
          </w:p>
          <w:p w:rsidR="00185519" w:rsidRDefault="005E2B8D" w:rsidP="005E2B8D">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Pr>
                <w:rFonts w:eastAsia="Times New Roman" w:cstheme="minorHAnsi"/>
                <w:sz w:val="16"/>
                <w:szCs w:val="16"/>
                <w:lang w:eastAsia="pl-PL"/>
              </w:rPr>
              <w:t xml:space="preserve">Instrukcja </w:t>
            </w:r>
            <w:r w:rsidR="00185519" w:rsidRPr="005E2B8D">
              <w:rPr>
                <w:rFonts w:eastAsia="Times New Roman" w:cstheme="minorHAnsi"/>
                <w:sz w:val="16"/>
                <w:szCs w:val="16"/>
                <w:lang w:eastAsia="pl-PL"/>
              </w:rPr>
              <w:t xml:space="preserve">obsługi w języku polskim w zakresie przedmiotu zamówienia </w:t>
            </w:r>
          </w:p>
          <w:p w:rsidR="005E2B8D" w:rsidRDefault="005E2B8D" w:rsidP="005E2B8D">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Pr>
                <w:rFonts w:eastAsia="Times New Roman" w:cstheme="minorHAnsi"/>
                <w:sz w:val="16"/>
                <w:szCs w:val="16"/>
                <w:lang w:eastAsia="pl-PL"/>
              </w:rPr>
              <w:t xml:space="preserve">Gwarancja min. 12 mies. </w:t>
            </w:r>
          </w:p>
          <w:p w:rsidR="005E2B8D" w:rsidRPr="005E2B8D" w:rsidRDefault="005E2B8D" w:rsidP="005E2B8D">
            <w:pPr>
              <w:shd w:val="clear" w:color="auto" w:fill="FFFFFF"/>
              <w:spacing w:before="100" w:beforeAutospacing="1" w:after="100" w:afterAutospacing="1" w:line="240" w:lineRule="auto"/>
              <w:ind w:left="213"/>
              <w:rPr>
                <w:rFonts w:eastAsia="Times New Roman" w:cstheme="minorHAnsi"/>
                <w:sz w:val="16"/>
                <w:szCs w:val="16"/>
                <w:lang w:eastAsia="pl-PL"/>
              </w:rPr>
            </w:pPr>
          </w:p>
        </w:tc>
      </w:tr>
      <w:tr w:rsidR="00185519" w:rsidRPr="00193193" w:rsidTr="00185519">
        <w:trPr>
          <w:trHeight w:val="43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jc w:val="center"/>
              <w:rPr>
                <w:rFonts w:eastAsia="Times New Roman" w:cstheme="minorHAnsi"/>
                <w:sz w:val="16"/>
                <w:szCs w:val="16"/>
                <w:lang w:eastAsia="pl-PL"/>
              </w:rPr>
            </w:pPr>
            <w:r w:rsidRPr="00193193">
              <w:rPr>
                <w:rFonts w:eastAsia="Times New Roman" w:cstheme="minorHAnsi"/>
                <w:sz w:val="16"/>
                <w:szCs w:val="16"/>
                <w:lang w:eastAsia="pl-PL"/>
              </w:rPr>
              <w:t>System zintegrowany typu D-</w:t>
            </w:r>
            <w:proofErr w:type="spellStart"/>
            <w:r w:rsidRPr="00193193">
              <w:rPr>
                <w:rFonts w:eastAsia="Times New Roman" w:cstheme="minorHAnsi"/>
                <w:sz w:val="16"/>
                <w:szCs w:val="16"/>
                <w:lang w:eastAsia="pl-PL"/>
              </w:rPr>
              <w:t>Jetronic</w:t>
            </w:r>
            <w:proofErr w:type="spellEnd"/>
            <w:r w:rsidRPr="00193193">
              <w:rPr>
                <w:rFonts w:eastAsia="Times New Roman" w:cstheme="minorHAnsi"/>
                <w:sz w:val="16"/>
                <w:szCs w:val="16"/>
                <w:lang w:eastAsia="pl-PL"/>
              </w:rPr>
              <w:t xml:space="preserve">,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34152000-7</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rPr>
                <w:rFonts w:eastAsia="Times New Roman" w:cstheme="minorHAnsi"/>
                <w:sz w:val="16"/>
                <w:szCs w:val="16"/>
                <w:lang w:eastAsia="pl-PL"/>
              </w:rPr>
            </w:pPr>
            <w:r w:rsidRPr="00193193">
              <w:rPr>
                <w:rFonts w:eastAsia="Times New Roman" w:cstheme="minorHAnsi"/>
                <w:sz w:val="16"/>
                <w:szCs w:val="16"/>
                <w:shd w:val="clear" w:color="auto" w:fill="FFFFFF"/>
                <w:lang w:eastAsia="pl-PL"/>
              </w:rPr>
              <w:t xml:space="preserve">Stanowisko demonstracyjne przeznaczone jest do praktycznego pokazu funkcjonowania </w:t>
            </w:r>
            <w:proofErr w:type="spellStart"/>
            <w:r w:rsidRPr="00193193">
              <w:rPr>
                <w:rFonts w:eastAsia="Times New Roman" w:cstheme="minorHAnsi"/>
                <w:sz w:val="16"/>
                <w:szCs w:val="16"/>
                <w:shd w:val="clear" w:color="auto" w:fill="FFFFFF"/>
                <w:lang w:eastAsia="pl-PL"/>
              </w:rPr>
              <w:t>monowtryskowego</w:t>
            </w:r>
            <w:proofErr w:type="spellEnd"/>
            <w:r w:rsidRPr="00193193">
              <w:rPr>
                <w:rFonts w:eastAsia="Times New Roman" w:cstheme="minorHAnsi"/>
                <w:sz w:val="16"/>
                <w:szCs w:val="16"/>
                <w:shd w:val="clear" w:color="auto" w:fill="FFFFFF"/>
                <w:lang w:eastAsia="pl-PL"/>
              </w:rPr>
              <w:t xml:space="preserve"> systemu paliwa typu D-</w:t>
            </w:r>
            <w:proofErr w:type="spellStart"/>
            <w:r w:rsidRPr="00193193">
              <w:rPr>
                <w:rFonts w:eastAsia="Times New Roman" w:cstheme="minorHAnsi"/>
                <w:sz w:val="16"/>
                <w:szCs w:val="16"/>
                <w:shd w:val="clear" w:color="auto" w:fill="FFFFFF"/>
                <w:lang w:eastAsia="pl-PL"/>
              </w:rPr>
              <w:t>Jetronic</w:t>
            </w:r>
            <w:proofErr w:type="spellEnd"/>
            <w:r w:rsidRPr="00193193">
              <w:rPr>
                <w:rFonts w:eastAsia="Times New Roman" w:cstheme="minorHAnsi"/>
                <w:sz w:val="16"/>
                <w:szCs w:val="16"/>
                <w:shd w:val="clear" w:color="auto" w:fill="FFFFFF"/>
                <w:lang w:eastAsia="pl-PL"/>
              </w:rPr>
              <w:t xml:space="preserve"> i elektronicznego wyznaczania kąta wyprzedzania zapłonu MULTEC, sterowania pracą silnika w zakresie kąta wyprzedzania zapłonu oraz zmian dawki paliwa w funkcji temperatury, prędkości obrotowej, obciążenia i wielu innych parametrów.</w:t>
            </w:r>
            <w:r w:rsidRPr="00193193">
              <w:rPr>
                <w:rFonts w:eastAsia="Times New Roman" w:cstheme="minorHAnsi"/>
                <w:sz w:val="16"/>
                <w:szCs w:val="16"/>
                <w:lang w:eastAsia="pl-PL"/>
              </w:rPr>
              <w:br/>
              <w:t>Układ paliwa uproszczony, umożliwia obserwację parametrów ciśnienia, zrzutu paliwa i inne.</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 xml:space="preserve">Rozwiązanie </w:t>
            </w:r>
            <w:proofErr w:type="spellStart"/>
            <w:r w:rsidRPr="00193193">
              <w:rPr>
                <w:rFonts w:eastAsia="Times New Roman" w:cstheme="minorHAnsi"/>
                <w:sz w:val="16"/>
                <w:szCs w:val="16"/>
                <w:lang w:eastAsia="pl-PL"/>
              </w:rPr>
              <w:t>rozdzielaczowego</w:t>
            </w:r>
            <w:proofErr w:type="spellEnd"/>
            <w:r w:rsidRPr="00193193">
              <w:rPr>
                <w:rFonts w:eastAsia="Times New Roman" w:cstheme="minorHAnsi"/>
                <w:sz w:val="16"/>
                <w:szCs w:val="16"/>
                <w:lang w:eastAsia="pl-PL"/>
              </w:rPr>
              <w:t xml:space="preserve"> systemu zapłonu typu mikroprocesorowego umożliwia obserwację zmian kąta wyprzedzania zapłonu metodą stroboskopową lub przez porównanie sygnału o położeniu wału korbowego z innymi sygnałami.</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Pulpit pomiarowy umożliwia łatwe podłączenie przyrządów pomiarowych do wszystkich czujników i podzespołów wykonawczych systemu.</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Stanowisko umożliwia obserwację występowania impulsu wtrysku paliwa, pomiary czasu jego trwania w funkcji zmian podstawowych parametrów.</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Umożliwia prezentację stanów awaryjnych w wybranych obwodach oraz obserwację reakcji systemu sterowania na powstałą awarią.</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Umożliwia przeprowadzenie </w:t>
            </w:r>
            <w:proofErr w:type="spellStart"/>
            <w:r w:rsidRPr="00193193">
              <w:rPr>
                <w:rFonts w:eastAsia="Times New Roman" w:cstheme="minorHAnsi"/>
                <w:sz w:val="16"/>
                <w:szCs w:val="16"/>
                <w:lang w:eastAsia="pl-PL"/>
              </w:rPr>
              <w:t>samodiagnozy</w:t>
            </w:r>
            <w:proofErr w:type="spellEnd"/>
            <w:r w:rsidRPr="00193193">
              <w:rPr>
                <w:rFonts w:eastAsia="Times New Roman" w:cstheme="minorHAnsi"/>
                <w:sz w:val="16"/>
                <w:szCs w:val="16"/>
                <w:lang w:eastAsia="pl-PL"/>
              </w:rPr>
              <w:t xml:space="preserve"> systemu za pomocą kodu migowego kontroli systemu.</w:t>
            </w:r>
          </w:p>
          <w:p w:rsidR="00185519" w:rsidRPr="00193193"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Umożliwia przeprowadzenie diagnostyki szeregowej z wykorzystaniem urządzeń diagnostycznych takich jak: ADP 186, KTS-5xx, MEGA-MACS, lub innych poprzez złącze OBD.</w:t>
            </w:r>
          </w:p>
          <w:p w:rsidR="00185519" w:rsidRDefault="00185519"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Stanowisko dodatkowo wyposażone jest w złącza do diagnostyki równoległej wykorzystywane przez urządzenie diagnostyczne </w:t>
            </w:r>
            <w:proofErr w:type="spellStart"/>
            <w:r w:rsidRPr="00193193">
              <w:rPr>
                <w:rFonts w:eastAsia="Times New Roman" w:cstheme="minorHAnsi"/>
                <w:sz w:val="16"/>
                <w:szCs w:val="16"/>
                <w:lang w:eastAsia="pl-PL"/>
              </w:rPr>
              <w:t>AutoCom</w:t>
            </w:r>
            <w:proofErr w:type="spellEnd"/>
            <w:r w:rsidRPr="00193193">
              <w:rPr>
                <w:rFonts w:eastAsia="Times New Roman" w:cstheme="minorHAnsi"/>
                <w:sz w:val="16"/>
                <w:szCs w:val="16"/>
                <w:lang w:eastAsia="pl-PL"/>
              </w:rPr>
              <w:t xml:space="preserve"> ADP 186. </w:t>
            </w:r>
          </w:p>
          <w:p w:rsidR="005E2B8D" w:rsidRDefault="005E2B8D"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r w:rsidR="00FA6217">
              <w:rPr>
                <w:rFonts w:eastAsia="Times New Roman" w:cstheme="minorHAnsi"/>
                <w:sz w:val="16"/>
                <w:szCs w:val="16"/>
                <w:lang w:eastAsia="pl-PL"/>
              </w:rPr>
              <w:t>.</w:t>
            </w:r>
          </w:p>
          <w:p w:rsidR="005E2B8D" w:rsidRPr="005E2B8D" w:rsidRDefault="005E2B8D" w:rsidP="005E2B8D">
            <w:pPr>
              <w:numPr>
                <w:ilvl w:val="0"/>
                <w:numId w:val="5"/>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Gwarancja min. 12 mies. </w:t>
            </w:r>
          </w:p>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3.</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System sterowania elektronicznego silnikiem </w:t>
            </w:r>
            <w:proofErr w:type="spellStart"/>
            <w:r w:rsidRPr="00193193">
              <w:rPr>
                <w:rFonts w:eastAsia="Times New Roman" w:cstheme="minorHAnsi"/>
                <w:sz w:val="16"/>
                <w:szCs w:val="16"/>
                <w:lang w:eastAsia="pl-PL"/>
              </w:rPr>
              <w:t>Diesel'a</w:t>
            </w:r>
            <w:proofErr w:type="spellEnd"/>
            <w:r w:rsidRPr="00193193">
              <w:rPr>
                <w:rFonts w:eastAsia="Times New Roman" w:cstheme="minorHAnsi"/>
                <w:sz w:val="16"/>
                <w:szCs w:val="16"/>
                <w:lang w:eastAsia="pl-PL"/>
              </w:rPr>
              <w:t xml:space="preserve"> EDC</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34152000-7</w:t>
            </w:r>
          </w:p>
        </w:tc>
        <w:tc>
          <w:tcPr>
            <w:tcW w:w="8506" w:type="dxa"/>
            <w:tcBorders>
              <w:top w:val="nil"/>
              <w:left w:val="nil"/>
              <w:bottom w:val="single" w:sz="4" w:space="0" w:color="auto"/>
              <w:right w:val="single" w:sz="4" w:space="0" w:color="auto"/>
            </w:tcBorders>
            <w:shd w:val="clear" w:color="auto" w:fill="auto"/>
            <w:noWrap/>
            <w:vAlign w:val="center"/>
            <w:hideMark/>
          </w:tcPr>
          <w:p w:rsidR="005E2B8D" w:rsidRDefault="005E2B8D" w:rsidP="00185519">
            <w:pPr>
              <w:rPr>
                <w:rFonts w:eastAsia="Times New Roman" w:cstheme="minorHAnsi"/>
                <w:sz w:val="16"/>
                <w:szCs w:val="16"/>
                <w:shd w:val="clear" w:color="auto" w:fill="FFFFFF"/>
                <w:lang w:eastAsia="pl-PL"/>
              </w:rPr>
            </w:pPr>
          </w:p>
          <w:p w:rsidR="00185519" w:rsidRPr="00193193" w:rsidRDefault="00185519" w:rsidP="00185519">
            <w:pPr>
              <w:rPr>
                <w:rFonts w:eastAsia="Times New Roman" w:cstheme="minorHAnsi"/>
                <w:sz w:val="16"/>
                <w:szCs w:val="16"/>
                <w:shd w:val="clear" w:color="auto" w:fill="FFFFFF"/>
                <w:lang w:eastAsia="pl-PL"/>
              </w:rPr>
            </w:pPr>
            <w:r w:rsidRPr="00193193">
              <w:rPr>
                <w:rFonts w:eastAsia="Times New Roman" w:cstheme="minorHAnsi"/>
                <w:sz w:val="16"/>
                <w:szCs w:val="16"/>
                <w:shd w:val="clear" w:color="auto" w:fill="FFFFFF"/>
                <w:lang w:eastAsia="pl-PL"/>
              </w:rPr>
              <w:t>Stanowisko demonstracyjne przeznaczone jest do praktycznego pokazu funkcjonowania systemu sterowania pracą silnika w zakresie zmian dawki paliwa i kąta wyprzedzania wtrysku w funkcji temperatury, obrotów, obciążenia:</w:t>
            </w:r>
          </w:p>
          <w:p w:rsidR="00185519" w:rsidRPr="00193193" w:rsidRDefault="00185519" w:rsidP="00185519">
            <w:pPr>
              <w:rPr>
                <w:rFonts w:eastAsia="Times New Roman" w:cstheme="minorHAnsi"/>
                <w:sz w:val="16"/>
                <w:szCs w:val="16"/>
                <w:lang w:eastAsia="pl-PL"/>
              </w:rPr>
            </w:pPr>
            <w:r w:rsidRPr="00193193">
              <w:rPr>
                <w:sz w:val="16"/>
                <w:szCs w:val="16"/>
              </w:rPr>
              <w:t>Stanowisko o parametrach nie gorszych niż:</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Układ paliwa umożliwia prezentację działania podzespołów oraz zmianę dawki paliwa.</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Pulpit pomiarowy umożliwia łatwe podłączenie przyrządów pomiarowych do wszystkich czujników i podzespołów wykonawczych systemu.</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Sterowanie napędem pompy umożliwia symulowanie pełnego zakresu prędkości obrotowych od fazy rozruchu do pełnych obrotów.</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Pulpit symulacji usterek umożliwia realizację stanów awaryjnych w wybranych obwodach oraz obserwację reakcji systemu sterowania na powstałą awarię.</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Umożliwia przeprowadzenie diagnostyki szeregowej z wykorzystaniem urządzeń diagnostycznych takich jak: ADP 186, KTS-5xx, MEGA-MACS, lub innych poprzez złącze OBD.</w:t>
            </w:r>
          </w:p>
          <w:p w:rsidR="00185519" w:rsidRPr="00193193" w:rsidRDefault="00185519"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Stanowisko dodatkowo wyposażone jest w złącza do diagnostyki równoległej wykorzystywane przez urządzenie diagnostyczne </w:t>
            </w:r>
            <w:proofErr w:type="spellStart"/>
            <w:r w:rsidRPr="00193193">
              <w:rPr>
                <w:rFonts w:eastAsia="Times New Roman" w:cstheme="minorHAnsi"/>
                <w:sz w:val="16"/>
                <w:szCs w:val="16"/>
                <w:lang w:eastAsia="pl-PL"/>
              </w:rPr>
              <w:t>AutoCom</w:t>
            </w:r>
            <w:proofErr w:type="spellEnd"/>
            <w:r w:rsidRPr="00193193">
              <w:rPr>
                <w:rFonts w:eastAsia="Times New Roman" w:cstheme="minorHAnsi"/>
                <w:sz w:val="16"/>
                <w:szCs w:val="16"/>
                <w:lang w:eastAsia="pl-PL"/>
              </w:rPr>
              <w:t xml:space="preserve"> ADP 186. </w:t>
            </w:r>
          </w:p>
          <w:p w:rsidR="005E2B8D" w:rsidRDefault="005E2B8D"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p>
          <w:p w:rsidR="00185519" w:rsidRPr="005E2B8D" w:rsidRDefault="005E2B8D" w:rsidP="005E2B8D">
            <w:pPr>
              <w:numPr>
                <w:ilvl w:val="0"/>
                <w:numId w:val="6"/>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lastRenderedPageBreak/>
              <w:t xml:space="preserve">Gwarancja min. 12 mies. </w:t>
            </w:r>
          </w:p>
        </w:tc>
      </w:tr>
      <w:tr w:rsidR="00185519" w:rsidRPr="00193193" w:rsidTr="00185519">
        <w:trPr>
          <w:trHeight w:val="491"/>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4.</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Tester diagnostyczny z oscyloskopem KTS </w:t>
            </w:r>
            <w:r w:rsidR="00924936">
              <w:rPr>
                <w:rFonts w:eastAsia="Times New Roman" w:cstheme="minorHAnsi"/>
                <w:sz w:val="16"/>
                <w:szCs w:val="16"/>
                <w:lang w:eastAsia="pl-PL"/>
              </w:rPr>
              <w:t>340</w:t>
            </w:r>
          </w:p>
          <w:p w:rsidR="00185519" w:rsidRPr="00193193" w:rsidRDefault="00185519" w:rsidP="00185519">
            <w:pPr>
              <w:spacing w:after="0" w:line="240" w:lineRule="auto"/>
              <w:rPr>
                <w:rFonts w:eastAsia="Times New Roman" w:cstheme="minorHAnsi"/>
                <w:b/>
                <w:sz w:val="16"/>
                <w:szCs w:val="16"/>
                <w:lang w:eastAsia="pl-PL"/>
              </w:rPr>
            </w:pP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38900000-4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pStyle w:val="Akapitzlist"/>
              <w:numPr>
                <w:ilvl w:val="0"/>
                <w:numId w:val="11"/>
              </w:numPr>
              <w:tabs>
                <w:tab w:val="left" w:pos="2851"/>
              </w:tabs>
              <w:spacing w:after="0" w:line="276" w:lineRule="auto"/>
              <w:rPr>
                <w:rFonts w:eastAsia="Times New Roman" w:cstheme="minorHAnsi"/>
                <w:b/>
                <w:bCs/>
                <w:sz w:val="16"/>
                <w:szCs w:val="16"/>
                <w:lang w:eastAsia="pl-PL"/>
              </w:rPr>
            </w:pPr>
            <w:r w:rsidRPr="00193193">
              <w:rPr>
                <w:rFonts w:eastAsia="Times New Roman" w:cstheme="minorHAnsi"/>
                <w:sz w:val="16"/>
                <w:szCs w:val="16"/>
                <w:lang w:eastAsia="pl-PL"/>
              </w:rPr>
              <w:t> </w:t>
            </w:r>
            <w:r w:rsidRPr="00193193">
              <w:rPr>
                <w:rFonts w:eastAsia="Times New Roman" w:cstheme="minorHAnsi"/>
                <w:b/>
                <w:bCs/>
                <w:sz w:val="16"/>
                <w:szCs w:val="16"/>
                <w:lang w:eastAsia="pl-PL"/>
              </w:rPr>
              <w:t>Dane ogólne</w:t>
            </w:r>
          </w:p>
          <w:p w:rsidR="00185519" w:rsidRPr="00193193" w:rsidRDefault="00185519" w:rsidP="00185519">
            <w:pPr>
              <w:tabs>
                <w:tab w:val="left" w:pos="2851"/>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Napięcie robocze -  11 VDC - 34 VDC</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Pobór mocy - ok. 50 W</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Wyświetlacz – LCD 8,4"800 x 600 pikseli</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 xml:space="preserve">Wymiary (dł. x szer. x wys.)235 x 290 x 67 mm 9.25 x 11.42 x 2.64 </w:t>
            </w:r>
            <w:proofErr w:type="spellStart"/>
            <w:r w:rsidRPr="00193193">
              <w:rPr>
                <w:rFonts w:eastAsia="Times New Roman" w:cstheme="minorHAnsi"/>
                <w:sz w:val="16"/>
                <w:szCs w:val="16"/>
                <w:lang w:eastAsia="pl-PL"/>
              </w:rPr>
              <w:t>inch</w:t>
            </w:r>
            <w:proofErr w:type="spellEnd"/>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Masa (bez przewodów)2100 g 4.6 lb</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Temperatura robocza5°C - 40°C 41°F - 104°F</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Względna wilgotność powietrza90% (przy 25°C)</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Stopień ochrony</w:t>
            </w:r>
            <w:r w:rsidRPr="00193193">
              <w:rPr>
                <w:rFonts w:eastAsia="Times New Roman" w:cstheme="minorHAnsi"/>
                <w:sz w:val="16"/>
                <w:szCs w:val="16"/>
                <w:lang w:eastAsia="pl-PL"/>
              </w:rPr>
              <w:tab/>
              <w:t>IP 40</w:t>
            </w:r>
          </w:p>
          <w:p w:rsidR="00185519" w:rsidRPr="00193193" w:rsidRDefault="00185519" w:rsidP="00185519">
            <w:pPr>
              <w:pStyle w:val="Akapitzlist"/>
              <w:numPr>
                <w:ilvl w:val="0"/>
                <w:numId w:val="11"/>
              </w:numPr>
              <w:spacing w:after="0" w:line="276" w:lineRule="auto"/>
              <w:rPr>
                <w:rFonts w:eastAsia="Times New Roman" w:cstheme="minorHAnsi"/>
                <w:b/>
                <w:bCs/>
                <w:sz w:val="16"/>
                <w:szCs w:val="16"/>
                <w:lang w:eastAsia="pl-PL"/>
              </w:rPr>
            </w:pPr>
            <w:bookmarkStart w:id="0" w:name="bookmark0"/>
            <w:r w:rsidRPr="00193193">
              <w:rPr>
                <w:rFonts w:eastAsia="Times New Roman" w:cstheme="minorHAnsi"/>
                <w:b/>
                <w:bCs/>
                <w:sz w:val="16"/>
                <w:szCs w:val="16"/>
                <w:lang w:eastAsia="pl-PL"/>
              </w:rPr>
              <w:t>Protokoły złącz</w:t>
            </w:r>
            <w:bookmarkEnd w:id="0"/>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W diagnostyce sterowników obsługiwane są zgodnie z ISO 15031 następujące złącza z odpowiednimi proto</w:t>
            </w:r>
            <w:r w:rsidRPr="00193193">
              <w:rPr>
                <w:rFonts w:eastAsia="Times New Roman" w:cstheme="minorHAnsi"/>
                <w:sz w:val="16"/>
                <w:szCs w:val="16"/>
                <w:lang w:eastAsia="pl-PL"/>
              </w:rPr>
              <w:softHyphen/>
              <w:t>kołami:</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 xml:space="preserve">ISO/DIS 15765-4 (CAN) - przepustowość: 250 </w:t>
            </w:r>
            <w:proofErr w:type="spellStart"/>
            <w:r w:rsidRPr="00193193">
              <w:rPr>
                <w:rFonts w:eastAsia="Times New Roman" w:cstheme="minorHAnsi"/>
                <w:sz w:val="16"/>
                <w:szCs w:val="16"/>
                <w:lang w:eastAsia="pl-PL"/>
              </w:rPr>
              <w:t>kBit</w:t>
            </w:r>
            <w:proofErr w:type="spellEnd"/>
            <w:r w:rsidRPr="00193193">
              <w:rPr>
                <w:rFonts w:eastAsia="Times New Roman" w:cstheme="minorHAnsi"/>
                <w:sz w:val="16"/>
                <w:szCs w:val="16"/>
                <w:lang w:eastAsia="pl-PL"/>
              </w:rPr>
              <w:t xml:space="preserve">/s i 500 </w:t>
            </w:r>
            <w:proofErr w:type="spellStart"/>
            <w:r w:rsidRPr="00193193">
              <w:rPr>
                <w:rFonts w:eastAsia="Times New Roman" w:cstheme="minorHAnsi"/>
                <w:sz w:val="16"/>
                <w:szCs w:val="16"/>
                <w:lang w:eastAsia="pl-PL"/>
              </w:rPr>
              <w:t>kBit</w:t>
            </w:r>
            <w:proofErr w:type="spellEnd"/>
            <w:r w:rsidRPr="00193193">
              <w:rPr>
                <w:rFonts w:eastAsia="Times New Roman" w:cstheme="minorHAnsi"/>
                <w:sz w:val="16"/>
                <w:szCs w:val="16"/>
                <w:lang w:eastAsia="pl-PL"/>
              </w:rPr>
              <w:t>/s)</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ISO 9141-2 Fast</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ISO/DIS 14230-4 (</w:t>
            </w:r>
            <w:proofErr w:type="spellStart"/>
            <w:r w:rsidRPr="00193193">
              <w:rPr>
                <w:rFonts w:eastAsia="Times New Roman" w:cstheme="minorHAnsi"/>
                <w:sz w:val="16"/>
                <w:szCs w:val="16"/>
                <w:lang w:eastAsia="pl-PL"/>
              </w:rPr>
              <w:t>KeywordProtocol</w:t>
            </w:r>
            <w:proofErr w:type="spellEnd"/>
            <w:r w:rsidRPr="00193193">
              <w:rPr>
                <w:rFonts w:eastAsia="Times New Roman" w:cstheme="minorHAnsi"/>
                <w:sz w:val="16"/>
                <w:szCs w:val="16"/>
                <w:lang w:eastAsia="pl-PL"/>
              </w:rPr>
              <w:t xml:space="preserve"> 2000) 5 bodów</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ISO/DIS 14230-4 (</w:t>
            </w:r>
            <w:proofErr w:type="spellStart"/>
            <w:r w:rsidRPr="00193193">
              <w:rPr>
                <w:rFonts w:eastAsia="Times New Roman" w:cstheme="minorHAnsi"/>
                <w:sz w:val="16"/>
                <w:szCs w:val="16"/>
                <w:lang w:eastAsia="pl-PL"/>
              </w:rPr>
              <w:t>KeywordProtocol</w:t>
            </w:r>
            <w:proofErr w:type="spellEnd"/>
            <w:r w:rsidRPr="00193193">
              <w:rPr>
                <w:rFonts w:eastAsia="Times New Roman" w:cstheme="minorHAnsi"/>
                <w:sz w:val="16"/>
                <w:szCs w:val="16"/>
                <w:lang w:eastAsia="pl-PL"/>
              </w:rPr>
              <w:t xml:space="preserve"> 2000) Fast</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ISO/DIS 11519-4 (SAE J1850) PWM</w:t>
            </w:r>
          </w:p>
          <w:p w:rsidR="00185519" w:rsidRPr="00193193" w:rsidRDefault="00185519" w:rsidP="00185519">
            <w:pPr>
              <w:numPr>
                <w:ilvl w:val="0"/>
                <w:numId w:val="12"/>
              </w:numPr>
              <w:spacing w:after="0"/>
              <w:rPr>
                <w:rFonts w:eastAsia="Times New Roman" w:cstheme="minorHAnsi"/>
                <w:sz w:val="16"/>
                <w:szCs w:val="16"/>
                <w:lang w:eastAsia="pl-PL"/>
              </w:rPr>
            </w:pPr>
            <w:r w:rsidRPr="00193193">
              <w:rPr>
                <w:rFonts w:eastAsia="Times New Roman" w:cstheme="minorHAnsi"/>
                <w:sz w:val="16"/>
                <w:szCs w:val="16"/>
                <w:lang w:eastAsia="pl-PL"/>
              </w:rPr>
              <w:t>ISO/DIS 11519-4 (SAE J1850) VPW</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b/>
                <w:bCs/>
                <w:sz w:val="16"/>
                <w:szCs w:val="16"/>
                <w:lang w:eastAsia="pl-PL"/>
              </w:rPr>
              <w:t xml:space="preserve"> Zasilacz</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Napięcie wejściowe - 100 VAC - 240 VAC</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 xml:space="preserve">Częstotliwość wejściowa - 50 </w:t>
            </w:r>
            <w:proofErr w:type="spellStart"/>
            <w:r w:rsidRPr="00193193">
              <w:rPr>
                <w:rFonts w:eastAsia="Times New Roman" w:cstheme="minorHAnsi"/>
                <w:sz w:val="16"/>
                <w:szCs w:val="16"/>
                <w:lang w:eastAsia="pl-PL"/>
              </w:rPr>
              <w:t>Hz</w:t>
            </w:r>
            <w:proofErr w:type="spellEnd"/>
            <w:r w:rsidRPr="00193193">
              <w:rPr>
                <w:rFonts w:eastAsia="Times New Roman" w:cstheme="minorHAnsi"/>
                <w:sz w:val="16"/>
                <w:szCs w:val="16"/>
                <w:lang w:eastAsia="pl-PL"/>
              </w:rPr>
              <w:t xml:space="preserve"> - 60 </w:t>
            </w:r>
            <w:proofErr w:type="spellStart"/>
            <w:r w:rsidRPr="00193193">
              <w:rPr>
                <w:rFonts w:eastAsia="Times New Roman" w:cstheme="minorHAnsi"/>
                <w:sz w:val="16"/>
                <w:szCs w:val="16"/>
                <w:lang w:eastAsia="pl-PL"/>
              </w:rPr>
              <w:t>Hz</w:t>
            </w:r>
            <w:proofErr w:type="spellEnd"/>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Napięcie wyjściowe - 15 V</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Temperatura robocza - 0°C - 40°C</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sz w:val="16"/>
                <w:szCs w:val="16"/>
                <w:lang w:eastAsia="pl-PL"/>
              </w:rPr>
              <w:t>Pomiar DC (CH1 i CH2)</w:t>
            </w:r>
          </w:p>
          <w:p w:rsidR="00185519" w:rsidRPr="00193193" w:rsidRDefault="00185519" w:rsidP="00185519">
            <w:pPr>
              <w:tabs>
                <w:tab w:val="left" w:pos="1589"/>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w:t>
            </w:r>
            <w:r w:rsidRPr="00193193">
              <w:rPr>
                <w:rFonts w:eastAsia="Times New Roman" w:cstheme="minorHAnsi"/>
                <w:sz w:val="16"/>
                <w:szCs w:val="16"/>
                <w:lang w:eastAsia="pl-PL"/>
              </w:rPr>
              <w:t xml:space="preserve"> - </w:t>
            </w:r>
            <w:r w:rsidRPr="00193193">
              <w:rPr>
                <w:rFonts w:eastAsia="Times New Roman" w:cstheme="minorHAnsi"/>
                <w:b/>
                <w:bCs/>
                <w:sz w:val="16"/>
                <w:szCs w:val="16"/>
                <w:lang w:eastAsia="pl-PL"/>
              </w:rPr>
              <w:t>Wartość/zakres</w:t>
            </w:r>
          </w:p>
          <w:p w:rsidR="00185519" w:rsidRPr="00193193" w:rsidRDefault="00185519" w:rsidP="00185519">
            <w:pPr>
              <w:tabs>
                <w:tab w:val="left" w:pos="1589"/>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Zakres pomiarowy - 200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 xml:space="preserve"> - 60 V</w:t>
            </w:r>
          </w:p>
          <w:p w:rsidR="00185519" w:rsidRPr="00193193" w:rsidRDefault="00185519" w:rsidP="00185519">
            <w:pPr>
              <w:tabs>
                <w:tab w:val="left" w:pos="1589"/>
              </w:tabs>
              <w:spacing w:after="0"/>
              <w:rPr>
                <w:rFonts w:eastAsia="Times New Roman" w:cstheme="minorHAnsi"/>
                <w:sz w:val="16"/>
                <w:szCs w:val="16"/>
                <w:lang w:eastAsia="pl-PL"/>
              </w:rPr>
            </w:pPr>
            <w:r w:rsidRPr="00193193">
              <w:rPr>
                <w:rFonts w:eastAsia="Times New Roman" w:cstheme="minorHAnsi"/>
                <w:sz w:val="16"/>
                <w:szCs w:val="16"/>
                <w:lang w:eastAsia="pl-PL"/>
              </w:rPr>
              <w:t>Dokładność - CH1 - ±0,75% wartości pomiarowej, dodatkowo 0,25% zakresu pomiarowego</w:t>
            </w:r>
          </w:p>
          <w:p w:rsidR="00185519" w:rsidRPr="00193193" w:rsidRDefault="00185519" w:rsidP="00185519">
            <w:pPr>
              <w:tabs>
                <w:tab w:val="left" w:pos="1589"/>
              </w:tabs>
              <w:spacing w:after="0"/>
              <w:rPr>
                <w:rFonts w:eastAsia="Times New Roman" w:cstheme="minorHAnsi"/>
                <w:sz w:val="16"/>
                <w:szCs w:val="16"/>
                <w:lang w:eastAsia="pl-PL"/>
              </w:rPr>
            </w:pPr>
            <w:r w:rsidRPr="00193193">
              <w:rPr>
                <w:rFonts w:eastAsia="Times New Roman" w:cstheme="minorHAnsi"/>
                <w:sz w:val="16"/>
                <w:szCs w:val="16"/>
                <w:lang w:eastAsia="pl-PL"/>
              </w:rPr>
              <w:t>Dokładność - CH2 - ±2% wartości pomiarowej, dodatkowo 0,5% zakresu pomiarowego</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 xml:space="preserve">Rozdzielczość - </w:t>
            </w:r>
            <w:r w:rsidRPr="00193193">
              <w:rPr>
                <w:rFonts w:eastAsia="Times New Roman" w:cstheme="minorHAnsi"/>
                <w:smallCaps/>
                <w:sz w:val="16"/>
                <w:szCs w:val="16"/>
                <w:lang w:eastAsia="pl-PL"/>
              </w:rPr>
              <w:t>100 |</w:t>
            </w:r>
            <w:proofErr w:type="spellStart"/>
            <w:r w:rsidRPr="00193193">
              <w:rPr>
                <w:rFonts w:eastAsia="Times New Roman" w:cstheme="minorHAnsi"/>
                <w:smallCaps/>
                <w:sz w:val="16"/>
                <w:szCs w:val="16"/>
                <w:lang w:eastAsia="pl-PL"/>
              </w:rPr>
              <w:t>jV</w:t>
            </w:r>
            <w:proofErr w:type="spellEnd"/>
            <w:r w:rsidRPr="00193193">
              <w:rPr>
                <w:rFonts w:eastAsia="Times New Roman" w:cstheme="minorHAnsi"/>
                <w:sz w:val="16"/>
                <w:szCs w:val="16"/>
                <w:lang w:eastAsia="pl-PL"/>
              </w:rPr>
              <w:t xml:space="preserve"> - 100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(zależnie od zakresu pomiarowego)</w:t>
            </w:r>
          </w:p>
          <w:p w:rsidR="00185519" w:rsidRPr="00193193" w:rsidRDefault="00185519" w:rsidP="00185519">
            <w:pPr>
              <w:pStyle w:val="Akapitzlist"/>
              <w:numPr>
                <w:ilvl w:val="0"/>
                <w:numId w:val="11"/>
              </w:numPr>
              <w:spacing w:after="0" w:line="276" w:lineRule="auto"/>
              <w:rPr>
                <w:rFonts w:cstheme="minorHAnsi"/>
                <w:sz w:val="16"/>
                <w:szCs w:val="16"/>
              </w:rPr>
            </w:pPr>
            <w:r w:rsidRPr="00193193">
              <w:rPr>
                <w:rFonts w:cstheme="minorHAnsi"/>
                <w:sz w:val="16"/>
                <w:szCs w:val="16"/>
              </w:rPr>
              <w:t>Pomiar AC i wartości skutecznej (CH1 i CH2)</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Zakres częstotliwości AC - 10 </w:t>
            </w:r>
            <w:proofErr w:type="spellStart"/>
            <w:r w:rsidRPr="00193193">
              <w:rPr>
                <w:rFonts w:eastAsia="Times New Roman" w:cstheme="minorHAnsi"/>
                <w:sz w:val="16"/>
                <w:szCs w:val="16"/>
                <w:lang w:eastAsia="pl-PL"/>
              </w:rPr>
              <w:t>Hz</w:t>
            </w:r>
            <w:proofErr w:type="spellEnd"/>
            <w:r w:rsidRPr="00193193">
              <w:rPr>
                <w:rFonts w:eastAsia="Times New Roman" w:cstheme="minorHAnsi"/>
                <w:sz w:val="16"/>
                <w:szCs w:val="16"/>
                <w:lang w:eastAsia="pl-PL"/>
              </w:rPr>
              <w:t xml:space="preserve"> - 400 </w:t>
            </w:r>
            <w:proofErr w:type="spellStart"/>
            <w:r w:rsidRPr="00193193">
              <w:rPr>
                <w:rFonts w:eastAsia="Times New Roman" w:cstheme="minorHAnsi"/>
                <w:sz w:val="16"/>
                <w:szCs w:val="16"/>
                <w:lang w:eastAsia="pl-PL"/>
              </w:rPr>
              <w:t>Hz</w:t>
            </w:r>
            <w:proofErr w:type="spellEnd"/>
            <w:r w:rsidRPr="00193193">
              <w:rPr>
                <w:rFonts w:eastAsia="Times New Roman" w:cstheme="minorHAnsi"/>
                <w:sz w:val="16"/>
                <w:szCs w:val="16"/>
                <w:lang w:eastAsia="pl-PL"/>
              </w:rPr>
              <w:t xml:space="preserve"> (-3 </w:t>
            </w:r>
            <w:proofErr w:type="spellStart"/>
            <w:r w:rsidRPr="00193193">
              <w:rPr>
                <w:rFonts w:eastAsia="Times New Roman" w:cstheme="minorHAnsi"/>
                <w:sz w:val="16"/>
                <w:szCs w:val="16"/>
                <w:lang w:eastAsia="pl-PL"/>
              </w:rPr>
              <w:t>dB</w:t>
            </w:r>
            <w:proofErr w:type="spellEnd"/>
            <w:r w:rsidRPr="00193193">
              <w:rPr>
                <w:rFonts w:eastAsia="Times New Roman" w:cstheme="minorHAnsi"/>
                <w:sz w:val="16"/>
                <w:szCs w:val="16"/>
                <w:lang w:eastAsia="pl-PL"/>
              </w:rPr>
              <w:t>)</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Zakres pomiarowy - 200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 xml:space="preserve"> - 60 V</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 xml:space="preserve">Dokładność AC przy 100 </w:t>
            </w:r>
            <w:proofErr w:type="spellStart"/>
            <w:r w:rsidRPr="00193193">
              <w:rPr>
                <w:rFonts w:eastAsia="Times New Roman" w:cstheme="minorHAnsi"/>
                <w:sz w:val="16"/>
                <w:szCs w:val="16"/>
                <w:lang w:eastAsia="pl-PL"/>
              </w:rPr>
              <w:t>Hz</w:t>
            </w:r>
            <w:proofErr w:type="spellEnd"/>
            <w:r w:rsidRPr="00193193">
              <w:rPr>
                <w:rFonts w:eastAsia="Times New Roman" w:cstheme="minorHAnsi"/>
                <w:sz w:val="16"/>
                <w:szCs w:val="16"/>
                <w:lang w:eastAsia="pl-PL"/>
              </w:rPr>
              <w:t>, Dokładność EFF przy &lt; 100 H - ±2% wartości pomiarowej, dodatkowo±0,5% zakresu pomiarowego</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lastRenderedPageBreak/>
              <w:t xml:space="preserve">Rozdzielczość - </w:t>
            </w:r>
            <w:r w:rsidRPr="00193193">
              <w:rPr>
                <w:rFonts w:eastAsia="Times New Roman" w:cstheme="minorHAnsi"/>
                <w:smallCaps/>
                <w:sz w:val="16"/>
                <w:szCs w:val="16"/>
                <w:lang w:eastAsia="pl-PL"/>
              </w:rPr>
              <w:t xml:space="preserve">100 </w:t>
            </w:r>
            <w:proofErr w:type="spellStart"/>
            <w:r w:rsidRPr="00193193">
              <w:rPr>
                <w:rFonts w:eastAsia="Times New Roman" w:cstheme="minorHAnsi"/>
                <w:smallCaps/>
                <w:sz w:val="16"/>
                <w:szCs w:val="16"/>
                <w:lang w:eastAsia="pl-PL"/>
              </w:rPr>
              <w:t>jV</w:t>
            </w:r>
            <w:proofErr w:type="spellEnd"/>
            <w:r w:rsidRPr="00193193">
              <w:rPr>
                <w:rFonts w:eastAsia="Times New Roman" w:cstheme="minorHAnsi"/>
                <w:sz w:val="16"/>
                <w:szCs w:val="16"/>
                <w:lang w:eastAsia="pl-PL"/>
              </w:rPr>
              <w:t xml:space="preserve"> - 100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 xml:space="preserve"> (zależnie od zakresu pomiarowego)</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color w:val="1A171C"/>
                <w:sz w:val="16"/>
                <w:szCs w:val="16"/>
                <w:lang w:eastAsia="pl-PL"/>
              </w:rPr>
              <w:t>Pomiar rezystancji (CH1)</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Zakres pomiarowy - 100 n - 1 Mn</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Dokładność do 200 </w:t>
            </w:r>
            <w:proofErr w:type="spellStart"/>
            <w:r w:rsidRPr="00193193">
              <w:rPr>
                <w:rFonts w:eastAsia="Times New Roman" w:cstheme="minorHAnsi"/>
                <w:sz w:val="16"/>
                <w:szCs w:val="16"/>
                <w:lang w:eastAsia="pl-PL"/>
              </w:rPr>
              <w:t>Kn</w:t>
            </w:r>
            <w:proofErr w:type="spellEnd"/>
            <w:r w:rsidRPr="00193193">
              <w:rPr>
                <w:rFonts w:eastAsia="Times New Roman" w:cstheme="minorHAnsi"/>
                <w:sz w:val="16"/>
                <w:szCs w:val="16"/>
                <w:lang w:eastAsia="pl-PL"/>
              </w:rPr>
              <w:t xml:space="preserve"> - ±0,75% wartości pomiarowej, dodatkowo ±,25% zakresu pomiarowego</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Dokładność do 1 Mn - ±2% wartości pomiarowej, dodatkowo ±,25% zakresu pomiarowego</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Rozdzielczość - 0,1 n - 1000 n (zależnie od zakresu pomiarowego)</w:t>
            </w:r>
          </w:p>
          <w:p w:rsidR="00185519" w:rsidRPr="00193193" w:rsidRDefault="00185519" w:rsidP="00185519">
            <w:pPr>
              <w:tabs>
                <w:tab w:val="left" w:pos="2366"/>
              </w:tabs>
              <w:spacing w:after="0"/>
              <w:rPr>
                <w:rFonts w:eastAsia="Times New Roman" w:cstheme="minorHAnsi"/>
                <w:sz w:val="16"/>
                <w:szCs w:val="16"/>
                <w:lang w:eastAsia="pl-PL"/>
              </w:rPr>
            </w:pPr>
            <w:r w:rsidRPr="00193193">
              <w:rPr>
                <w:rFonts w:eastAsia="Times New Roman" w:cstheme="minorHAnsi"/>
                <w:sz w:val="16"/>
                <w:szCs w:val="16"/>
                <w:lang w:eastAsia="pl-PL"/>
              </w:rPr>
              <w:t>Rezystancja wejściowa - &gt; 9 Mn</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sz w:val="16"/>
                <w:szCs w:val="16"/>
                <w:lang w:eastAsia="pl-PL"/>
              </w:rPr>
              <w:t>Pomiar prądu (CH1 i CH2)</w:t>
            </w:r>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b/>
                <w:bCs/>
                <w:sz w:val="16"/>
                <w:szCs w:val="16"/>
                <w:lang w:eastAsia="pl-PL"/>
              </w:rPr>
              <w:t>Czujnik - Zakres pomiarowy</w:t>
            </w:r>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sz w:val="16"/>
                <w:szCs w:val="16"/>
                <w:lang w:eastAsia="pl-PL"/>
              </w:rPr>
              <w:t>Bocznik (tylko CH1)</w:t>
            </w:r>
            <w:r w:rsidRPr="00193193">
              <w:rPr>
                <w:rFonts w:eastAsia="Times New Roman" w:cstheme="minorHAnsi"/>
                <w:sz w:val="16"/>
                <w:szCs w:val="16"/>
                <w:lang w:eastAsia="pl-PL"/>
              </w:rPr>
              <w:tab/>
              <w:t xml:space="preserve">±600 </w:t>
            </w:r>
            <w:proofErr w:type="spellStart"/>
            <w:r w:rsidRPr="00193193">
              <w:rPr>
                <w:rFonts w:eastAsia="Times New Roman" w:cstheme="minorHAnsi"/>
                <w:sz w:val="16"/>
                <w:szCs w:val="16"/>
                <w:lang w:eastAsia="pl-PL"/>
              </w:rPr>
              <w:t>mA</w:t>
            </w:r>
            <w:proofErr w:type="spellEnd"/>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sz w:val="16"/>
                <w:szCs w:val="16"/>
                <w:lang w:eastAsia="pl-PL"/>
              </w:rPr>
              <w:t>Kleszcze 30 A (tylko CH1)</w:t>
            </w:r>
            <w:r w:rsidRPr="00193193">
              <w:rPr>
                <w:rFonts w:eastAsia="Times New Roman" w:cstheme="minorHAnsi"/>
                <w:sz w:val="16"/>
                <w:szCs w:val="16"/>
                <w:lang w:eastAsia="pl-PL"/>
              </w:rPr>
              <w:tab/>
              <w:t>±30 A</w:t>
            </w:r>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sz w:val="16"/>
                <w:szCs w:val="16"/>
                <w:lang w:eastAsia="pl-PL"/>
              </w:rPr>
              <w:t>Kleszcze 100 A</w:t>
            </w:r>
            <w:r w:rsidRPr="00193193">
              <w:rPr>
                <w:rFonts w:eastAsia="Times New Roman" w:cstheme="minorHAnsi"/>
                <w:sz w:val="16"/>
                <w:szCs w:val="16"/>
                <w:lang w:eastAsia="pl-PL"/>
              </w:rPr>
              <w:tab/>
              <w:t>±100 A</w:t>
            </w:r>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sz w:val="16"/>
                <w:szCs w:val="16"/>
                <w:lang w:eastAsia="pl-PL"/>
              </w:rPr>
              <w:t>Kleszcze 600 A</w:t>
            </w:r>
            <w:r w:rsidRPr="00193193">
              <w:rPr>
                <w:rFonts w:eastAsia="Times New Roman" w:cstheme="minorHAnsi"/>
                <w:sz w:val="16"/>
                <w:szCs w:val="16"/>
                <w:lang w:eastAsia="pl-PL"/>
              </w:rPr>
              <w:tab/>
              <w:t>±600 A</w:t>
            </w:r>
          </w:p>
          <w:p w:rsidR="00185519" w:rsidRPr="00193193" w:rsidRDefault="00185519" w:rsidP="00185519">
            <w:pPr>
              <w:tabs>
                <w:tab w:val="left" w:pos="2414"/>
              </w:tabs>
              <w:spacing w:after="0"/>
              <w:rPr>
                <w:rFonts w:eastAsia="Times New Roman" w:cstheme="minorHAnsi"/>
                <w:sz w:val="16"/>
                <w:szCs w:val="16"/>
                <w:lang w:eastAsia="pl-PL"/>
              </w:rPr>
            </w:pPr>
            <w:r w:rsidRPr="00193193">
              <w:rPr>
                <w:rFonts w:eastAsia="Times New Roman" w:cstheme="minorHAnsi"/>
                <w:sz w:val="16"/>
                <w:szCs w:val="16"/>
                <w:lang w:eastAsia="pl-PL"/>
              </w:rPr>
              <w:t>Kleszcze 1000 A (tylko CH1)</w:t>
            </w:r>
            <w:r w:rsidRPr="00193193">
              <w:rPr>
                <w:rFonts w:eastAsia="Times New Roman" w:cstheme="minorHAnsi"/>
                <w:sz w:val="16"/>
                <w:szCs w:val="16"/>
                <w:lang w:eastAsia="pl-PL"/>
              </w:rPr>
              <w:tab/>
              <w:t>±1000 A</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sz w:val="16"/>
                <w:szCs w:val="16"/>
                <w:lang w:eastAsia="pl-PL"/>
              </w:rPr>
              <w:t>Tester przewodności (CH1)</w:t>
            </w:r>
          </w:p>
          <w:p w:rsidR="00185519" w:rsidRPr="00193193" w:rsidRDefault="00185519" w:rsidP="00185519">
            <w:pPr>
              <w:tabs>
                <w:tab w:val="left" w:pos="1838"/>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tabs>
                <w:tab w:val="left" w:pos="1838"/>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Prąd pomiarowy - 2 </w:t>
            </w:r>
            <w:proofErr w:type="spellStart"/>
            <w:r w:rsidRPr="00193193">
              <w:rPr>
                <w:rFonts w:eastAsia="Times New Roman" w:cstheme="minorHAnsi"/>
                <w:sz w:val="16"/>
                <w:szCs w:val="16"/>
                <w:lang w:eastAsia="pl-PL"/>
              </w:rPr>
              <w:t>mA</w:t>
            </w:r>
            <w:proofErr w:type="spellEnd"/>
          </w:p>
          <w:p w:rsidR="00185519" w:rsidRPr="00193193" w:rsidRDefault="00185519" w:rsidP="00185519">
            <w:pPr>
              <w:tabs>
                <w:tab w:val="left" w:pos="1838"/>
              </w:tabs>
              <w:spacing w:after="0"/>
              <w:rPr>
                <w:rFonts w:eastAsia="Times New Roman" w:cstheme="minorHAnsi"/>
                <w:sz w:val="16"/>
                <w:szCs w:val="16"/>
                <w:lang w:eastAsia="pl-PL"/>
              </w:rPr>
            </w:pPr>
            <w:r w:rsidRPr="00193193">
              <w:rPr>
                <w:rFonts w:eastAsia="Times New Roman" w:cstheme="minorHAnsi"/>
                <w:sz w:val="16"/>
                <w:szCs w:val="16"/>
                <w:lang w:eastAsia="pl-PL"/>
              </w:rPr>
              <w:t>Napięcie biegu jałowego - &lt; 5 V</w:t>
            </w:r>
          </w:p>
          <w:p w:rsidR="00185519" w:rsidRPr="00193193" w:rsidRDefault="00185519" w:rsidP="00185519">
            <w:pPr>
              <w:tabs>
                <w:tab w:val="left" w:pos="1838"/>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Ciągłość - &lt; 10 </w:t>
            </w:r>
            <w:r w:rsidRPr="00193193">
              <w:rPr>
                <w:rFonts w:eastAsia="Times New Roman" w:cstheme="minorHAnsi"/>
                <w:b/>
                <w:bCs/>
                <w:i/>
                <w:iCs/>
                <w:sz w:val="16"/>
                <w:szCs w:val="16"/>
                <w:lang w:eastAsia="pl-PL"/>
              </w:rPr>
              <w:t>Q</w:t>
            </w:r>
            <w:r w:rsidRPr="00193193">
              <w:rPr>
                <w:rFonts w:eastAsia="Times New Roman" w:cstheme="minorHAnsi"/>
                <w:sz w:val="16"/>
                <w:szCs w:val="16"/>
                <w:lang w:eastAsia="pl-PL"/>
              </w:rPr>
              <w:t xml:space="preserve"> (z komunikatem akustycznym)</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sz w:val="16"/>
                <w:szCs w:val="16"/>
                <w:lang w:eastAsia="pl-PL"/>
              </w:rPr>
              <w:t>Pomiar diod (CH1)</w:t>
            </w:r>
          </w:p>
          <w:p w:rsidR="00185519" w:rsidRPr="00193193" w:rsidRDefault="00185519" w:rsidP="00185519">
            <w:pPr>
              <w:tabs>
                <w:tab w:val="left" w:pos="2146"/>
              </w:tabs>
              <w:spacing w:after="0"/>
              <w:rPr>
                <w:rFonts w:eastAsia="Times New Roman" w:cstheme="minorHAnsi"/>
                <w:sz w:val="16"/>
                <w:szCs w:val="16"/>
                <w:lang w:eastAsia="pl-PL"/>
              </w:rPr>
            </w:pPr>
            <w:r w:rsidRPr="00193193">
              <w:rPr>
                <w:rFonts w:eastAsia="Times New Roman" w:cstheme="minorHAnsi"/>
                <w:b/>
                <w:bCs/>
                <w:sz w:val="16"/>
                <w:szCs w:val="16"/>
                <w:lang w:eastAsia="pl-PL"/>
              </w:rPr>
              <w:t>Wielkość - Wartość/zakres</w:t>
            </w:r>
          </w:p>
          <w:p w:rsidR="00185519" w:rsidRPr="00193193" w:rsidRDefault="00185519" w:rsidP="00185519">
            <w:pPr>
              <w:tabs>
                <w:tab w:val="left" w:pos="2146"/>
              </w:tabs>
              <w:spacing w:after="0"/>
              <w:rPr>
                <w:rFonts w:eastAsia="Times New Roman" w:cstheme="minorHAnsi"/>
                <w:sz w:val="16"/>
                <w:szCs w:val="16"/>
                <w:lang w:eastAsia="pl-PL"/>
              </w:rPr>
            </w:pPr>
            <w:r w:rsidRPr="00193193">
              <w:rPr>
                <w:rFonts w:eastAsia="Times New Roman" w:cstheme="minorHAnsi"/>
                <w:sz w:val="16"/>
                <w:szCs w:val="16"/>
                <w:lang w:eastAsia="pl-PL"/>
              </w:rPr>
              <w:t xml:space="preserve">Prąd pomiarowy - 2 </w:t>
            </w:r>
            <w:proofErr w:type="spellStart"/>
            <w:r w:rsidRPr="00193193">
              <w:rPr>
                <w:rFonts w:eastAsia="Times New Roman" w:cstheme="minorHAnsi"/>
                <w:sz w:val="16"/>
                <w:szCs w:val="16"/>
                <w:lang w:eastAsia="pl-PL"/>
              </w:rPr>
              <w:t>mA</w:t>
            </w:r>
            <w:proofErr w:type="spellEnd"/>
          </w:p>
          <w:p w:rsidR="00185519" w:rsidRPr="00193193" w:rsidRDefault="00185519" w:rsidP="00185519">
            <w:pPr>
              <w:tabs>
                <w:tab w:val="left" w:pos="2146"/>
              </w:tabs>
              <w:spacing w:after="0"/>
              <w:rPr>
                <w:rFonts w:eastAsia="Times New Roman" w:cstheme="minorHAnsi"/>
                <w:sz w:val="16"/>
                <w:szCs w:val="16"/>
                <w:lang w:eastAsia="pl-PL"/>
              </w:rPr>
            </w:pPr>
            <w:r w:rsidRPr="00193193">
              <w:rPr>
                <w:rFonts w:eastAsia="Times New Roman" w:cstheme="minorHAnsi"/>
                <w:sz w:val="16"/>
                <w:szCs w:val="16"/>
                <w:lang w:eastAsia="pl-PL"/>
              </w:rPr>
              <w:t>Napięcie biegu jałowego - &lt; 5 V</w:t>
            </w:r>
          </w:p>
          <w:p w:rsidR="00185519" w:rsidRPr="00193193" w:rsidRDefault="00185519" w:rsidP="00185519">
            <w:pPr>
              <w:tabs>
                <w:tab w:val="left" w:pos="2146"/>
              </w:tabs>
              <w:spacing w:after="0"/>
              <w:rPr>
                <w:rFonts w:eastAsia="Times New Roman" w:cstheme="minorHAnsi"/>
                <w:sz w:val="16"/>
                <w:szCs w:val="16"/>
                <w:lang w:eastAsia="pl-PL"/>
              </w:rPr>
            </w:pPr>
            <w:r w:rsidRPr="00193193">
              <w:rPr>
                <w:rFonts w:eastAsia="Times New Roman" w:cstheme="minorHAnsi"/>
                <w:sz w:val="16"/>
                <w:szCs w:val="16"/>
                <w:lang w:eastAsia="pl-PL"/>
              </w:rPr>
              <w:t>Maksymalne napięcie diody - 2 V</w:t>
            </w:r>
          </w:p>
          <w:p w:rsidR="00185519" w:rsidRPr="00193193" w:rsidRDefault="00185519" w:rsidP="00185519">
            <w:pPr>
              <w:pStyle w:val="Akapitzlist"/>
              <w:numPr>
                <w:ilvl w:val="0"/>
                <w:numId w:val="11"/>
              </w:numPr>
              <w:spacing w:after="0" w:line="276" w:lineRule="auto"/>
              <w:rPr>
                <w:rFonts w:eastAsia="Times New Roman" w:cstheme="minorHAnsi"/>
                <w:sz w:val="16"/>
                <w:szCs w:val="16"/>
                <w:lang w:eastAsia="pl-PL"/>
              </w:rPr>
            </w:pPr>
            <w:r w:rsidRPr="00193193">
              <w:rPr>
                <w:rFonts w:eastAsia="Times New Roman" w:cstheme="minorHAnsi"/>
                <w:b/>
                <w:bCs/>
                <w:sz w:val="16"/>
                <w:szCs w:val="16"/>
                <w:lang w:eastAsia="pl-PL"/>
              </w:rPr>
              <w:t>WLAN</w:t>
            </w:r>
          </w:p>
          <w:p w:rsidR="00185519" w:rsidRPr="00193193" w:rsidRDefault="00185519" w:rsidP="00185519">
            <w:pPr>
              <w:spacing w:after="0"/>
              <w:rPr>
                <w:rFonts w:eastAsia="Times New Roman" w:cstheme="minorHAnsi"/>
                <w:sz w:val="16"/>
                <w:szCs w:val="16"/>
                <w:lang w:eastAsia="pl-PL"/>
              </w:rPr>
            </w:pPr>
            <w:r w:rsidRPr="00193193">
              <w:rPr>
                <w:rFonts w:eastAsia="Times New Roman" w:cstheme="minorHAnsi"/>
                <w:sz w:val="16"/>
                <w:szCs w:val="16"/>
                <w:lang w:eastAsia="pl-PL"/>
              </w:rPr>
              <w:t xml:space="preserve">Standard: IEEE 802.11g (54 </w:t>
            </w:r>
            <w:proofErr w:type="spellStart"/>
            <w:r w:rsidRPr="00193193">
              <w:rPr>
                <w:rFonts w:eastAsia="Times New Roman" w:cstheme="minorHAnsi"/>
                <w:sz w:val="16"/>
                <w:szCs w:val="16"/>
                <w:lang w:eastAsia="pl-PL"/>
              </w:rPr>
              <w:t>Mbit</w:t>
            </w:r>
            <w:proofErr w:type="spellEnd"/>
            <w:r w:rsidRPr="00193193">
              <w:rPr>
                <w:rFonts w:eastAsia="Times New Roman" w:cstheme="minorHAnsi"/>
                <w:sz w:val="16"/>
                <w:szCs w:val="16"/>
                <w:lang w:eastAsia="pl-PL"/>
              </w:rPr>
              <w:t xml:space="preserve">/s), kompatybilny z IEEE 802.11b (11 </w:t>
            </w:r>
            <w:proofErr w:type="spellStart"/>
            <w:r w:rsidRPr="00193193">
              <w:rPr>
                <w:rFonts w:eastAsia="Times New Roman" w:cstheme="minorHAnsi"/>
                <w:sz w:val="16"/>
                <w:szCs w:val="16"/>
                <w:lang w:eastAsia="pl-PL"/>
              </w:rPr>
              <w:t>Mbit</w:t>
            </w:r>
            <w:proofErr w:type="spellEnd"/>
            <w:r w:rsidRPr="00193193">
              <w:rPr>
                <w:rFonts w:eastAsia="Times New Roman" w:cstheme="minorHAnsi"/>
                <w:sz w:val="16"/>
                <w:szCs w:val="16"/>
                <w:lang w:eastAsia="pl-PL"/>
              </w:rPr>
              <w:t>/s), szyfrowanie danych: WPA, WPA-PSK, WPA2, WPA2-PSK, WEP (64/128/256 bitów), antena: -3dBi.</w:t>
            </w:r>
          </w:p>
          <w:p w:rsidR="00185519" w:rsidRPr="00193193" w:rsidRDefault="00185519" w:rsidP="00185519">
            <w:pPr>
              <w:tabs>
                <w:tab w:val="left" w:pos="3125"/>
              </w:tabs>
              <w:spacing w:after="0"/>
              <w:rPr>
                <w:rFonts w:eastAsia="Times New Roman" w:cstheme="minorHAnsi"/>
                <w:sz w:val="16"/>
                <w:szCs w:val="16"/>
                <w:lang w:eastAsia="pl-PL"/>
              </w:rPr>
            </w:pPr>
            <w:r w:rsidRPr="00193193">
              <w:rPr>
                <w:rFonts w:eastAsia="Times New Roman" w:cstheme="minorHAnsi"/>
                <w:b/>
                <w:bCs/>
                <w:sz w:val="16"/>
                <w:szCs w:val="16"/>
                <w:lang w:eastAsia="pl-PL"/>
              </w:rPr>
              <w:t>Połączenie radiowe z KTS 340 do komputera/laptopa - Minimalny zasięg</w:t>
            </w:r>
          </w:p>
          <w:p w:rsidR="00185519" w:rsidRPr="00193193" w:rsidRDefault="00185519" w:rsidP="00185519">
            <w:pPr>
              <w:tabs>
                <w:tab w:val="left" w:pos="3125"/>
              </w:tabs>
              <w:spacing w:after="0"/>
              <w:rPr>
                <w:rFonts w:eastAsia="Times New Roman" w:cstheme="minorHAnsi"/>
                <w:sz w:val="16"/>
                <w:szCs w:val="16"/>
                <w:lang w:eastAsia="pl-PL"/>
              </w:rPr>
            </w:pPr>
            <w:r w:rsidRPr="00193193">
              <w:rPr>
                <w:rFonts w:eastAsia="Times New Roman" w:cstheme="minorHAnsi"/>
                <w:sz w:val="16"/>
                <w:szCs w:val="16"/>
                <w:lang w:eastAsia="pl-PL"/>
              </w:rPr>
              <w:t>Otoczenie warsztatowe przy swobodnym widoku na punkt dostępowy - 30 metrów</w:t>
            </w:r>
          </w:p>
          <w:p w:rsidR="00185519" w:rsidRPr="00193193" w:rsidRDefault="00185519" w:rsidP="00185519">
            <w:pPr>
              <w:tabs>
                <w:tab w:val="left" w:pos="3125"/>
              </w:tabs>
              <w:spacing w:after="0"/>
              <w:rPr>
                <w:rFonts w:eastAsia="Times New Roman" w:cstheme="minorHAnsi"/>
                <w:sz w:val="16"/>
                <w:szCs w:val="16"/>
                <w:lang w:eastAsia="pl-PL"/>
              </w:rPr>
            </w:pPr>
            <w:r w:rsidRPr="00193193">
              <w:rPr>
                <w:rFonts w:eastAsia="Times New Roman" w:cstheme="minorHAnsi"/>
                <w:sz w:val="16"/>
                <w:szCs w:val="16"/>
                <w:lang w:eastAsia="pl-PL"/>
              </w:rPr>
              <w:t>Przy otwartych drzwiach pojazdu lub otwartym oknie pojazdu i pracującym sil</w:t>
            </w:r>
            <w:r w:rsidRPr="00193193">
              <w:rPr>
                <w:rFonts w:eastAsia="Times New Roman" w:cstheme="minorHAnsi"/>
                <w:sz w:val="16"/>
                <w:szCs w:val="16"/>
                <w:lang w:eastAsia="pl-PL"/>
              </w:rPr>
              <w:softHyphen/>
              <w:t>niku we wnętrzu pojazdu - 10 metrów</w:t>
            </w:r>
          </w:p>
          <w:p w:rsidR="005E2B8D" w:rsidRDefault="00185519" w:rsidP="005E2B8D">
            <w:pPr>
              <w:pStyle w:val="Akapitzlist"/>
              <w:numPr>
                <w:ilvl w:val="0"/>
                <w:numId w:val="11"/>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Współpracuje z </w:t>
            </w:r>
            <w:r w:rsidRPr="00193193">
              <w:rPr>
                <w:rFonts w:eastAsia="Times New Roman" w:cstheme="minorHAnsi"/>
                <w:b/>
                <w:sz w:val="16"/>
                <w:szCs w:val="16"/>
                <w:lang w:eastAsia="pl-PL"/>
              </w:rPr>
              <w:t>oprogramowaniem</w:t>
            </w:r>
            <w:r w:rsidRPr="00193193">
              <w:rPr>
                <w:rFonts w:eastAsia="Times New Roman" w:cstheme="minorHAnsi"/>
                <w:sz w:val="16"/>
                <w:szCs w:val="16"/>
                <w:lang w:eastAsia="pl-PL"/>
              </w:rPr>
              <w:t xml:space="preserve"> ESI 2.0</w:t>
            </w:r>
          </w:p>
          <w:p w:rsidR="005E2B8D" w:rsidRDefault="005E2B8D" w:rsidP="005E2B8D">
            <w:pPr>
              <w:pStyle w:val="Akapitzlist"/>
              <w:numPr>
                <w:ilvl w:val="0"/>
                <w:numId w:val="11"/>
              </w:numPr>
              <w:shd w:val="clear" w:color="auto" w:fill="FFFFFF"/>
              <w:spacing w:before="100" w:beforeAutospacing="1" w:after="100" w:afterAutospacing="1" w:line="240" w:lineRule="auto"/>
              <w:rPr>
                <w:rFonts w:eastAsia="Times New Roman" w:cstheme="minorHAnsi"/>
                <w:sz w:val="16"/>
                <w:szCs w:val="16"/>
                <w:lang w:eastAsia="pl-PL"/>
              </w:rPr>
            </w:pPr>
            <w:r w:rsidRPr="005E2B8D">
              <w:rPr>
                <w:rFonts w:eastAsia="Times New Roman" w:cstheme="minorHAnsi"/>
                <w:sz w:val="16"/>
                <w:szCs w:val="16"/>
                <w:lang w:eastAsia="pl-PL"/>
              </w:rPr>
              <w:t xml:space="preserve">Instrukcja obsługi w języku polskim w zakresie przedmiotu zamówienia </w:t>
            </w:r>
          </w:p>
          <w:p w:rsidR="005E2B8D" w:rsidRPr="005E2B8D" w:rsidRDefault="005E2B8D" w:rsidP="005E2B8D">
            <w:pPr>
              <w:pStyle w:val="Akapitzlist"/>
              <w:numPr>
                <w:ilvl w:val="0"/>
                <w:numId w:val="11"/>
              </w:numPr>
              <w:shd w:val="clear" w:color="auto" w:fill="FFFFFF"/>
              <w:spacing w:before="100" w:beforeAutospacing="1" w:after="100" w:afterAutospacing="1" w:line="240" w:lineRule="auto"/>
              <w:rPr>
                <w:rFonts w:eastAsia="Times New Roman" w:cstheme="minorHAnsi"/>
                <w:sz w:val="16"/>
                <w:szCs w:val="16"/>
                <w:lang w:eastAsia="pl-PL"/>
              </w:rPr>
            </w:pPr>
            <w:r w:rsidRPr="005E2B8D">
              <w:rPr>
                <w:rFonts w:eastAsia="Times New Roman" w:cstheme="minorHAnsi"/>
                <w:sz w:val="16"/>
                <w:szCs w:val="16"/>
                <w:lang w:eastAsia="pl-PL"/>
              </w:rPr>
              <w:t xml:space="preserve">Gwarancja min. 12 mies. </w:t>
            </w:r>
          </w:p>
          <w:p w:rsidR="00185519" w:rsidRPr="00193193" w:rsidRDefault="00185519" w:rsidP="00185519">
            <w:pPr>
              <w:pStyle w:val="Akapitzlist"/>
              <w:shd w:val="clear" w:color="auto" w:fill="FFFFFF"/>
              <w:spacing w:before="100" w:beforeAutospacing="1" w:after="100" w:afterAutospacing="1" w:line="240" w:lineRule="auto"/>
              <w:ind w:left="72"/>
              <w:rPr>
                <w:rFonts w:eastAsia="Times New Roman" w:cstheme="minorHAnsi"/>
                <w:sz w:val="16"/>
                <w:szCs w:val="16"/>
                <w:lang w:eastAsia="pl-PL"/>
              </w:rPr>
            </w:pPr>
          </w:p>
        </w:tc>
      </w:tr>
      <w:tr w:rsidR="00185519" w:rsidRPr="00193193" w:rsidTr="00185519">
        <w:trPr>
          <w:trHeight w:val="67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5.</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System sterowania silnikiem ZS typu </w:t>
            </w:r>
            <w:proofErr w:type="spellStart"/>
            <w:r w:rsidRPr="00193193">
              <w:rPr>
                <w:rFonts w:eastAsia="Times New Roman" w:cstheme="minorHAnsi"/>
                <w:sz w:val="16"/>
                <w:szCs w:val="16"/>
                <w:lang w:eastAsia="pl-PL"/>
              </w:rPr>
              <w:t>CommonRail</w:t>
            </w:r>
            <w:proofErr w:type="spellEnd"/>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34152000-7</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ind w:left="130"/>
              <w:rPr>
                <w:rFonts w:eastAsia="Times New Roman" w:cstheme="minorHAnsi"/>
                <w:sz w:val="16"/>
                <w:szCs w:val="16"/>
                <w:lang w:eastAsia="pl-PL"/>
              </w:rPr>
            </w:pPr>
            <w:r w:rsidRPr="00193193">
              <w:rPr>
                <w:rFonts w:eastAsia="Times New Roman" w:cstheme="minorHAnsi"/>
                <w:sz w:val="16"/>
                <w:szCs w:val="16"/>
                <w:lang w:eastAsia="pl-PL"/>
              </w:rPr>
              <w:t>Stanowisko demonstracyjne przeznaczone jest do prezentowania działania elementów elektronicznych, mechanicznych i hydraulicznych wchodzących w skład systemu sterowania i zasilania paliwem współczesnych silników wysokoprężnych z zapłonem typu CR/EDC.</w:t>
            </w:r>
            <w:r w:rsidRPr="00193193">
              <w:rPr>
                <w:rFonts w:eastAsia="Times New Roman" w:cstheme="minorHAnsi"/>
                <w:sz w:val="16"/>
                <w:szCs w:val="16"/>
                <w:lang w:eastAsia="pl-PL"/>
              </w:rPr>
              <w:br/>
            </w:r>
            <w:r w:rsidRPr="00193193">
              <w:rPr>
                <w:rFonts w:eastAsia="Times New Roman" w:cstheme="minorHAnsi"/>
                <w:sz w:val="16"/>
                <w:szCs w:val="16"/>
                <w:lang w:eastAsia="pl-PL"/>
              </w:rPr>
              <w:br/>
              <w:t xml:space="preserve">W jego skład wchodzą dwa podstawowe moduły: </w:t>
            </w:r>
          </w:p>
          <w:p w:rsidR="00185519" w:rsidRPr="00193193" w:rsidRDefault="00185519" w:rsidP="005E2B8D">
            <w:pPr>
              <w:pStyle w:val="Akapitzlist"/>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Zespół Sterowania Pompą i Wtryskiwaczami Systemu </w:t>
            </w:r>
            <w:proofErr w:type="spellStart"/>
            <w:r w:rsidRPr="00193193">
              <w:rPr>
                <w:rFonts w:eastAsia="Times New Roman" w:cstheme="minorHAnsi"/>
                <w:sz w:val="16"/>
                <w:szCs w:val="16"/>
                <w:lang w:eastAsia="pl-PL"/>
              </w:rPr>
              <w:t>CommonRail</w:t>
            </w:r>
            <w:proofErr w:type="spellEnd"/>
            <w:r w:rsidRPr="00193193">
              <w:rPr>
                <w:rFonts w:eastAsia="Times New Roman" w:cstheme="minorHAnsi"/>
                <w:sz w:val="16"/>
                <w:szCs w:val="16"/>
                <w:lang w:eastAsia="pl-PL"/>
              </w:rPr>
              <w:t xml:space="preserve">, służący do demonstrowania działania oraz badania parametrów elektrycznych i hydraulicznych systemu sterowania pompy wysokiego ciśnienia i </w:t>
            </w:r>
            <w:proofErr w:type="spellStart"/>
            <w:r w:rsidRPr="00193193">
              <w:rPr>
                <w:rFonts w:eastAsia="Times New Roman" w:cstheme="minorHAnsi"/>
                <w:sz w:val="16"/>
                <w:szCs w:val="16"/>
                <w:lang w:eastAsia="pl-PL"/>
              </w:rPr>
              <w:t>elektrowtryskiwaczy</w:t>
            </w:r>
            <w:proofErr w:type="spellEnd"/>
            <w:r w:rsidRPr="00193193">
              <w:rPr>
                <w:rFonts w:eastAsia="Times New Roman" w:cstheme="minorHAnsi"/>
                <w:sz w:val="16"/>
                <w:szCs w:val="16"/>
                <w:lang w:eastAsia="pl-PL"/>
              </w:rPr>
              <w:t xml:space="preserve">. Moduł ten może pracować autonomicznie lub współpracować z modułem elektronicznego sterowania silnikiem ZS typu </w:t>
            </w:r>
            <w:proofErr w:type="spellStart"/>
            <w:r w:rsidRPr="00193193">
              <w:rPr>
                <w:rFonts w:eastAsia="Times New Roman" w:cstheme="minorHAnsi"/>
                <w:sz w:val="16"/>
                <w:szCs w:val="16"/>
                <w:lang w:eastAsia="pl-PL"/>
              </w:rPr>
              <w:t>CommonRail</w:t>
            </w:r>
            <w:proofErr w:type="spellEnd"/>
            <w:r w:rsidRPr="00193193">
              <w:rPr>
                <w:rFonts w:eastAsia="Times New Roman" w:cstheme="minorHAnsi"/>
                <w:sz w:val="16"/>
                <w:szCs w:val="16"/>
                <w:lang w:eastAsia="pl-PL"/>
              </w:rPr>
              <w:t>.</w:t>
            </w:r>
          </w:p>
          <w:p w:rsidR="00185519" w:rsidRPr="00193193" w:rsidRDefault="00185519" w:rsidP="005E2B8D">
            <w:pPr>
              <w:pStyle w:val="Akapitzlist"/>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Zespół Sterowania Silnikiem ZS typu </w:t>
            </w:r>
            <w:proofErr w:type="spellStart"/>
            <w:r w:rsidRPr="00193193">
              <w:rPr>
                <w:rFonts w:eastAsia="Times New Roman" w:cstheme="minorHAnsi"/>
                <w:sz w:val="16"/>
                <w:szCs w:val="16"/>
                <w:lang w:eastAsia="pl-PL"/>
              </w:rPr>
              <w:t>CommonRail</w:t>
            </w:r>
            <w:proofErr w:type="spellEnd"/>
            <w:r w:rsidRPr="00193193">
              <w:rPr>
                <w:rFonts w:eastAsia="Times New Roman" w:cstheme="minorHAnsi"/>
                <w:sz w:val="16"/>
                <w:szCs w:val="16"/>
                <w:lang w:eastAsia="pl-PL"/>
              </w:rPr>
              <w:t xml:space="preserve">, wyposażony w mikroprocesorowy sterownik, służący do demonstrowania układu sterowania pompą wysokiego ciśnienia i </w:t>
            </w:r>
            <w:proofErr w:type="spellStart"/>
            <w:r w:rsidRPr="00193193">
              <w:rPr>
                <w:rFonts w:eastAsia="Times New Roman" w:cstheme="minorHAnsi"/>
                <w:sz w:val="16"/>
                <w:szCs w:val="16"/>
                <w:lang w:eastAsia="pl-PL"/>
              </w:rPr>
              <w:t>elektrowtryskiwaczami</w:t>
            </w:r>
            <w:proofErr w:type="spellEnd"/>
            <w:r w:rsidRPr="00193193">
              <w:rPr>
                <w:rFonts w:eastAsia="Times New Roman" w:cstheme="minorHAnsi"/>
                <w:sz w:val="16"/>
                <w:szCs w:val="16"/>
                <w:lang w:eastAsia="pl-PL"/>
              </w:rPr>
              <w:t xml:space="preserve"> oraz pomiaru jego parametrów. Moduł ten może pracować jedynie w połączeniu z modułem sterowania pompą i wtryskiwaczami.</w:t>
            </w:r>
          </w:p>
          <w:p w:rsidR="00185519" w:rsidRPr="00193193" w:rsidRDefault="00185519" w:rsidP="00185519">
            <w:pPr>
              <w:spacing w:before="100" w:beforeAutospacing="1" w:after="100" w:afterAutospacing="1" w:line="240" w:lineRule="auto"/>
              <w:ind w:left="-90"/>
              <w:rPr>
                <w:rFonts w:eastAsia="Times New Roman" w:cstheme="minorHAnsi"/>
                <w:sz w:val="16"/>
                <w:szCs w:val="16"/>
                <w:lang w:eastAsia="pl-PL"/>
              </w:rPr>
            </w:pPr>
            <w:r w:rsidRPr="00193193">
              <w:rPr>
                <w:rFonts w:eastAsia="Times New Roman" w:cstheme="minorHAnsi"/>
                <w:sz w:val="16"/>
                <w:szCs w:val="16"/>
                <w:lang w:eastAsia="pl-PL"/>
              </w:rPr>
              <w:t>Ponadto:</w:t>
            </w:r>
          </w:p>
          <w:p w:rsidR="00185519" w:rsidRPr="00193193"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Układ paliwa umożliwia prezentację działania podzespołów oraz zmianę dawki paliwa.</w:t>
            </w:r>
          </w:p>
          <w:p w:rsidR="00185519" w:rsidRPr="00193193"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Pulpit pomiarowy umożliwia łatwe podłączenie przyrządów pomiarowych do wszystkich czujników i podzespołów wykonawczych systemu.</w:t>
            </w:r>
          </w:p>
          <w:p w:rsidR="00185519" w:rsidRPr="00193193"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Sterowanie napędem pompy umożliwia symulowanie pełnego zakresu prędkości obrotowych od fazy rozruchu do pełnych obrotów.</w:t>
            </w:r>
          </w:p>
          <w:p w:rsidR="00185519" w:rsidRPr="00193193"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Pulpit symulacji usterek umożliwia realizację stanów awaryjnych w wybranych obwodach oraz obserwację reakcji systemu sterowania na powstałą awarię.</w:t>
            </w:r>
          </w:p>
          <w:p w:rsidR="00185519" w:rsidRPr="00193193"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Umożliwia przeprowadzenie diagnostyki szeregowej z wykorzystaniem urządzeń diagnostycznych takich jak: ADP 186, KTS-5xx, MEGA-MACS, lub innych poprzez złącze OBD.</w:t>
            </w:r>
          </w:p>
          <w:p w:rsidR="00185519" w:rsidRDefault="00185519" w:rsidP="005E2B8D">
            <w:pPr>
              <w:numPr>
                <w:ilvl w:val="0"/>
                <w:numId w:val="2"/>
              </w:numPr>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Stanowisko dodatkowo wyposażone jest w złącza do diagnostyki równoległej wykorzystywane przez urządzenie diagnostyczne </w:t>
            </w:r>
            <w:proofErr w:type="spellStart"/>
            <w:r w:rsidRPr="00193193">
              <w:rPr>
                <w:rFonts w:eastAsia="Times New Roman" w:cstheme="minorHAnsi"/>
                <w:sz w:val="16"/>
                <w:szCs w:val="16"/>
                <w:lang w:eastAsia="pl-PL"/>
              </w:rPr>
              <w:t>AutoCom</w:t>
            </w:r>
            <w:proofErr w:type="spellEnd"/>
            <w:r w:rsidRPr="00193193">
              <w:rPr>
                <w:rFonts w:eastAsia="Times New Roman" w:cstheme="minorHAnsi"/>
                <w:sz w:val="16"/>
                <w:szCs w:val="16"/>
                <w:lang w:eastAsia="pl-PL"/>
              </w:rPr>
              <w:t xml:space="preserve"> ADP 186. </w:t>
            </w:r>
          </w:p>
          <w:p w:rsidR="005E2B8D" w:rsidRDefault="005E2B8D" w:rsidP="005E2B8D">
            <w:pPr>
              <w:numPr>
                <w:ilvl w:val="0"/>
                <w:numId w:val="2"/>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p>
          <w:p w:rsidR="005E2B8D" w:rsidRDefault="005E2B8D" w:rsidP="005E2B8D">
            <w:pPr>
              <w:numPr>
                <w:ilvl w:val="0"/>
                <w:numId w:val="2"/>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Gwarancja min. 12 mies. </w:t>
            </w:r>
          </w:p>
          <w:p w:rsidR="005E2B8D" w:rsidRPr="005E2B8D" w:rsidRDefault="005E2B8D" w:rsidP="005E2B8D">
            <w:pPr>
              <w:spacing w:before="100" w:beforeAutospacing="1" w:after="100" w:afterAutospacing="1" w:line="240" w:lineRule="auto"/>
              <w:ind w:left="720"/>
              <w:rPr>
                <w:rFonts w:eastAsia="Times New Roman" w:cstheme="minorHAnsi"/>
                <w:sz w:val="16"/>
                <w:szCs w:val="16"/>
                <w:lang w:eastAsia="pl-PL"/>
              </w:rPr>
            </w:pPr>
          </w:p>
        </w:tc>
      </w:tr>
      <w:tr w:rsidR="00185519" w:rsidRPr="00193193" w:rsidTr="00185519">
        <w:trPr>
          <w:trHeight w:val="42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6.</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CUB Tester + zestaw czujników</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 zestaw</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38900000-4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sz w:val="16"/>
                <w:szCs w:val="16"/>
              </w:rPr>
            </w:pPr>
            <w:r w:rsidRPr="00193193">
              <w:rPr>
                <w:rFonts w:asciiTheme="minorHAnsi" w:hAnsiTheme="minorHAnsi" w:cstheme="minorHAnsi"/>
                <w:b w:val="0"/>
                <w:sz w:val="16"/>
                <w:szCs w:val="16"/>
              </w:rPr>
              <w:t xml:space="preserve"> Programator czujników ciśnienia </w:t>
            </w:r>
            <w:r w:rsidRPr="00193193">
              <w:rPr>
                <w:rFonts w:asciiTheme="minorHAnsi" w:hAnsiTheme="minorHAnsi" w:cstheme="minorHAnsi"/>
                <w:b w:val="0"/>
                <w:bCs w:val="0"/>
                <w:sz w:val="16"/>
                <w:szCs w:val="16"/>
              </w:rPr>
              <w:t>umożliwia</w:t>
            </w:r>
            <w:r w:rsidRPr="00193193">
              <w:rPr>
                <w:rFonts w:asciiTheme="minorHAnsi" w:hAnsiTheme="minorHAnsi" w:cstheme="minorHAnsi"/>
                <w:sz w:val="16"/>
                <w:szCs w:val="16"/>
              </w:rPr>
              <w:t>:</w:t>
            </w: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r w:rsidRPr="00193193">
              <w:rPr>
                <w:rFonts w:eastAsia="Times New Roman" w:cstheme="minorHAnsi"/>
                <w:sz w:val="16"/>
                <w:szCs w:val="16"/>
                <w:shd w:val="clear" w:color="auto" w:fill="FFFFFF"/>
                <w:lang w:eastAsia="pl-PL"/>
              </w:rPr>
              <w:t>– Diagnozowanie czujników ciśnienia TPMS</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Klonowanie czujników ciśnienia TPMS</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Programowanie czujników ciśnienia TPMS</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xml:space="preserve">Przy użyciu tego urządzenia możliwe jest zdiagnozowanie wszystkich czujników ciśnienia TPMS (bez względu na producenta oraz stan czujnika) oraz zaprogramowanie czujników UNI Sensor. Urządzenie skanuje czujniki przy użyciu anteny bezprzewodowej </w:t>
            </w:r>
            <w:r w:rsidR="005E2B8D">
              <w:rPr>
                <w:rFonts w:eastAsia="Times New Roman" w:cstheme="minorHAnsi"/>
                <w:sz w:val="16"/>
                <w:szCs w:val="16"/>
                <w:shd w:val="clear" w:color="auto" w:fill="FFFFFF"/>
                <w:lang w:eastAsia="pl-PL"/>
              </w:rPr>
              <w:t xml:space="preserve">                  </w:t>
            </w:r>
            <w:r w:rsidR="005E2B8D">
              <w:rPr>
                <w:rFonts w:eastAsia="Times New Roman" w:cstheme="minorHAnsi"/>
                <w:sz w:val="16"/>
                <w:szCs w:val="16"/>
                <w:shd w:val="clear" w:color="auto" w:fill="FFFFFF"/>
                <w:lang w:eastAsia="pl-PL"/>
              </w:rPr>
              <w:lastRenderedPageBreak/>
              <w:t>zamon</w:t>
            </w:r>
            <w:r w:rsidR="00971ED0">
              <w:rPr>
                <w:rFonts w:eastAsia="Times New Roman" w:cstheme="minorHAnsi"/>
                <w:sz w:val="16"/>
                <w:szCs w:val="16"/>
                <w:shd w:val="clear" w:color="auto" w:fill="FFFFFF"/>
                <w:lang w:eastAsia="pl-PL"/>
              </w:rPr>
              <w:t>towanej po bokach urządzenia</w:t>
            </w:r>
            <w:r w:rsidR="005E2B8D">
              <w:rPr>
                <w:rFonts w:eastAsia="Times New Roman" w:cstheme="minorHAnsi"/>
                <w:sz w:val="16"/>
                <w:szCs w:val="16"/>
                <w:shd w:val="clear" w:color="auto" w:fill="FFFFFF"/>
                <w:lang w:eastAsia="pl-PL"/>
              </w:rPr>
              <w:t xml:space="preserve">. Pracuje ona z takimi </w:t>
            </w:r>
            <w:r w:rsidRPr="00193193">
              <w:rPr>
                <w:rFonts w:eastAsia="Times New Roman" w:cstheme="minorHAnsi"/>
                <w:sz w:val="16"/>
                <w:szCs w:val="16"/>
                <w:shd w:val="clear" w:color="auto" w:fill="FFFFFF"/>
                <w:lang w:eastAsia="pl-PL"/>
              </w:rPr>
              <w:t>samymi częstotliwościami jak czujniki, czyli 433MHz lub 315MHz.</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Funkcje urządzenia SENSOR AID:</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b/>
                <w:bCs/>
                <w:sz w:val="16"/>
                <w:szCs w:val="16"/>
                <w:shd w:val="clear" w:color="auto" w:fill="FFFFFF"/>
                <w:lang w:eastAsia="pl-PL"/>
              </w:rPr>
              <w:t>1)</w:t>
            </w:r>
            <w:r w:rsidRPr="00193193">
              <w:rPr>
                <w:rFonts w:eastAsia="Times New Roman" w:cstheme="minorHAnsi"/>
                <w:sz w:val="16"/>
                <w:szCs w:val="16"/>
                <w:shd w:val="clear" w:color="auto" w:fill="FFFFFF"/>
                <w:lang w:eastAsia="pl-PL"/>
              </w:rPr>
              <w:t> Diagnoza czujnika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Urządzenie skanuje czujnik w celu pozyskania informacji takich jak: ID, aktualne ciśnienie, na jakiej częstotliwości pracuje dany sensor, temperaturę wewnątrz opony oraz stan baterii.</w:t>
            </w:r>
            <w:r w:rsidRPr="00193193">
              <w:rPr>
                <w:rFonts w:eastAsia="Times New Roman" w:cstheme="minorHAnsi"/>
                <w:sz w:val="16"/>
                <w:szCs w:val="16"/>
                <w:lang w:eastAsia="pl-PL"/>
              </w:rPr>
              <w:br/>
            </w: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r w:rsidRPr="00193193">
              <w:rPr>
                <w:rFonts w:eastAsia="Times New Roman" w:cstheme="minorHAnsi"/>
                <w:b/>
                <w:bCs/>
                <w:sz w:val="16"/>
                <w:szCs w:val="16"/>
                <w:shd w:val="clear" w:color="auto" w:fill="FFFFFF"/>
                <w:lang w:eastAsia="pl-PL"/>
              </w:rPr>
              <w:t>2)</w:t>
            </w:r>
            <w:r w:rsidRPr="00193193">
              <w:rPr>
                <w:rFonts w:eastAsia="Times New Roman" w:cstheme="minorHAnsi"/>
                <w:sz w:val="16"/>
                <w:szCs w:val="16"/>
                <w:shd w:val="clear" w:color="auto" w:fill="FFFFFF"/>
                <w:lang w:eastAsia="pl-PL"/>
              </w:rPr>
              <w:t> Nowy czujnik – kopiowanie i duplikowanie w sposób automatyczny</w:t>
            </w:r>
            <w:r w:rsidRPr="00193193">
              <w:rPr>
                <w:rFonts w:eastAsia="Times New Roman" w:cstheme="minorHAnsi"/>
                <w:sz w:val="16"/>
                <w:szCs w:val="16"/>
                <w:lang w:eastAsia="pl-PL"/>
              </w:rPr>
              <w:br/>
            </w: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r w:rsidRPr="00193193">
              <w:rPr>
                <w:rFonts w:eastAsia="Times New Roman" w:cstheme="minorHAnsi"/>
                <w:b/>
                <w:bCs/>
                <w:sz w:val="16"/>
                <w:szCs w:val="16"/>
                <w:shd w:val="clear" w:color="auto" w:fill="FFFFFF"/>
                <w:lang w:eastAsia="pl-PL"/>
              </w:rPr>
              <w:t>3)</w:t>
            </w:r>
            <w:r w:rsidRPr="00193193">
              <w:rPr>
                <w:rFonts w:eastAsia="Times New Roman" w:cstheme="minorHAnsi"/>
                <w:sz w:val="16"/>
                <w:szCs w:val="16"/>
                <w:shd w:val="clear" w:color="auto" w:fill="FFFFFF"/>
                <w:lang w:eastAsia="pl-PL"/>
              </w:rPr>
              <w:t> Nowy czujnik – kopiowanie w sposób ręczny</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Tester posiada również możliwość zduplikowania oryginalnych czujników, poprzez ręczne wpisane numeru ID znajdującego się na obudowie czujnika. Pozwala to na skopiowanie czujnika uszkodzonego lub z wyczerpaną baterią.</w:t>
            </w:r>
            <w:r w:rsidRPr="00193193">
              <w:rPr>
                <w:rFonts w:eastAsia="Times New Roman" w:cstheme="minorHAnsi"/>
                <w:sz w:val="16"/>
                <w:szCs w:val="16"/>
                <w:lang w:eastAsia="pl-PL"/>
              </w:rPr>
              <w:br/>
            </w:r>
          </w:p>
          <w:p w:rsidR="00185519" w:rsidRPr="00193193" w:rsidRDefault="00185519" w:rsidP="00185519">
            <w:pPr>
              <w:spacing w:after="0" w:line="240" w:lineRule="auto"/>
              <w:rPr>
                <w:rFonts w:eastAsia="Times New Roman" w:cstheme="minorHAnsi"/>
                <w:sz w:val="16"/>
                <w:szCs w:val="16"/>
                <w:shd w:val="clear" w:color="auto" w:fill="FFFFFF"/>
                <w:lang w:eastAsia="pl-PL"/>
              </w:rPr>
            </w:pPr>
            <w:r w:rsidRPr="00193193">
              <w:rPr>
                <w:rFonts w:eastAsia="Times New Roman" w:cstheme="minorHAnsi"/>
                <w:b/>
                <w:bCs/>
                <w:sz w:val="16"/>
                <w:szCs w:val="16"/>
                <w:shd w:val="clear" w:color="auto" w:fill="FFFFFF"/>
                <w:lang w:eastAsia="pl-PL"/>
              </w:rPr>
              <w:t>4)</w:t>
            </w:r>
            <w:r w:rsidRPr="00193193">
              <w:rPr>
                <w:rFonts w:eastAsia="Times New Roman" w:cstheme="minorHAnsi"/>
                <w:sz w:val="16"/>
                <w:szCs w:val="16"/>
                <w:shd w:val="clear" w:color="auto" w:fill="FFFFFF"/>
                <w:lang w:eastAsia="pl-PL"/>
              </w:rPr>
              <w:t> Programowanie nowego czujnika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xml:space="preserve">Podczas procesu programator omija procedurę kopiowania ID i po wybraniu prawidłowego modelu auta wysyła odpowiednie ID do pustego czujnika UNI sensor. </w:t>
            </w: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r w:rsidRPr="00193193">
              <w:rPr>
                <w:rFonts w:eastAsia="Times New Roman" w:cstheme="minorHAnsi"/>
                <w:b/>
                <w:bCs/>
                <w:sz w:val="16"/>
                <w:szCs w:val="16"/>
                <w:shd w:val="clear" w:color="auto" w:fill="FFFFFF"/>
                <w:lang w:eastAsia="pl-PL"/>
              </w:rPr>
              <w:t>5)</w:t>
            </w:r>
            <w:r w:rsidRPr="00193193">
              <w:rPr>
                <w:rFonts w:eastAsia="Times New Roman" w:cstheme="minorHAnsi"/>
                <w:sz w:val="16"/>
                <w:szCs w:val="16"/>
                <w:shd w:val="clear" w:color="auto" w:fill="FFFFFF"/>
                <w:lang w:eastAsia="pl-PL"/>
              </w:rPr>
              <w:t> Bezprzewodowa modyfikacja czujników – kopiowanie nr ID oryginalnego czujnika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Funkcja umożliwia skopiowanie numeru ID oryginalnego czujnika do testera SENSOR AID i wgranie go na czujnik UNI Sensor. Zmiany można dokonywać tylko jeśli czujnik jest zaprogramowany oraz w ramach jednego protokołu.</w:t>
            </w:r>
            <w:r w:rsidRPr="00193193">
              <w:rPr>
                <w:rFonts w:eastAsia="Times New Roman" w:cstheme="minorHAnsi"/>
                <w:sz w:val="16"/>
                <w:szCs w:val="16"/>
                <w:lang w:eastAsia="pl-PL"/>
              </w:rPr>
              <w:br/>
            </w:r>
          </w:p>
          <w:p w:rsidR="00185519" w:rsidRPr="00193193" w:rsidRDefault="00185519" w:rsidP="00185519">
            <w:pPr>
              <w:spacing w:after="0" w:line="240" w:lineRule="auto"/>
              <w:rPr>
                <w:rFonts w:eastAsia="Times New Roman" w:cstheme="minorHAnsi"/>
                <w:b/>
                <w:bCs/>
                <w:sz w:val="16"/>
                <w:szCs w:val="16"/>
                <w:shd w:val="clear" w:color="auto" w:fill="FFFFFF"/>
                <w:lang w:eastAsia="pl-PL"/>
              </w:rPr>
            </w:pPr>
            <w:r w:rsidRPr="00193193">
              <w:rPr>
                <w:rFonts w:eastAsia="Times New Roman" w:cstheme="minorHAnsi"/>
                <w:b/>
                <w:bCs/>
                <w:sz w:val="16"/>
                <w:szCs w:val="16"/>
                <w:shd w:val="clear" w:color="auto" w:fill="FFFFFF"/>
                <w:lang w:eastAsia="pl-PL"/>
              </w:rPr>
              <w:t>6)</w:t>
            </w:r>
            <w:r w:rsidRPr="00193193">
              <w:rPr>
                <w:rFonts w:eastAsia="Times New Roman" w:cstheme="minorHAnsi"/>
                <w:sz w:val="16"/>
                <w:szCs w:val="16"/>
                <w:shd w:val="clear" w:color="auto" w:fill="FFFFFF"/>
                <w:lang w:eastAsia="pl-PL"/>
              </w:rPr>
              <w:t> Bezprzewodowa modyfikacja czujników – modyfikacja nr ID na nowo utworzonym czujniku.</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Funkcja daje możliwość modyfikacji nr ID w czujnikach UNI Sensor.</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Po zeskanowaniu czujnika, mamy możliwość dowolnie zmienić nr ID, w celu jego aktualizacji. Zmiany można dokonać tylko jeśli wgrane są protokoły na czujniku.</w:t>
            </w:r>
            <w:r w:rsidRPr="00193193">
              <w:rPr>
                <w:rFonts w:eastAsia="Times New Roman" w:cstheme="minorHAnsi"/>
                <w:sz w:val="16"/>
                <w:szCs w:val="16"/>
                <w:lang w:eastAsia="pl-PL"/>
              </w:rPr>
              <w:br/>
            </w:r>
          </w:p>
          <w:p w:rsidR="00185519" w:rsidRPr="00193193" w:rsidRDefault="00185519" w:rsidP="00185519">
            <w:pPr>
              <w:spacing w:after="0" w:line="240" w:lineRule="auto"/>
              <w:rPr>
                <w:rFonts w:eastAsia="Times New Roman" w:cstheme="minorHAnsi"/>
                <w:sz w:val="16"/>
                <w:szCs w:val="16"/>
                <w:shd w:val="clear" w:color="auto" w:fill="FFFFFF"/>
                <w:lang w:eastAsia="pl-PL"/>
              </w:rPr>
            </w:pPr>
            <w:r w:rsidRPr="00193193">
              <w:rPr>
                <w:rFonts w:eastAsia="Times New Roman" w:cstheme="minorHAnsi"/>
                <w:b/>
                <w:bCs/>
                <w:sz w:val="16"/>
                <w:szCs w:val="16"/>
                <w:shd w:val="clear" w:color="auto" w:fill="FFFFFF"/>
                <w:lang w:eastAsia="pl-PL"/>
              </w:rPr>
              <w:t>7)</w:t>
            </w:r>
            <w:r w:rsidRPr="00193193">
              <w:rPr>
                <w:rFonts w:eastAsia="Times New Roman" w:cstheme="minorHAnsi"/>
                <w:sz w:val="16"/>
                <w:szCs w:val="16"/>
                <w:shd w:val="clear" w:color="auto" w:fill="FFFFFF"/>
                <w:lang w:eastAsia="pl-PL"/>
              </w:rPr>
              <w:t> Bezprzewodowa modyfikacja czujników – modyfikacja czujnika z uwzględnieniem prawego / lewego koła</w:t>
            </w:r>
            <w:r w:rsidRPr="00193193">
              <w:rPr>
                <w:rFonts w:eastAsia="Times New Roman" w:cstheme="minorHAnsi"/>
                <w:sz w:val="16"/>
                <w:szCs w:val="16"/>
                <w:lang w:eastAsia="pl-PL"/>
              </w:rPr>
              <w:br/>
            </w:r>
          </w:p>
          <w:p w:rsidR="00185519" w:rsidRPr="00193193" w:rsidRDefault="00185519" w:rsidP="00185519">
            <w:pPr>
              <w:spacing w:after="0" w:line="240" w:lineRule="auto"/>
              <w:rPr>
                <w:rFonts w:cstheme="minorHAnsi"/>
                <w:sz w:val="16"/>
                <w:szCs w:val="16"/>
              </w:rPr>
            </w:pPr>
            <w:r w:rsidRPr="00193193">
              <w:rPr>
                <w:rFonts w:eastAsia="Times New Roman" w:cstheme="minorHAnsi"/>
                <w:sz w:val="16"/>
                <w:szCs w:val="16"/>
                <w:shd w:val="clear" w:color="auto" w:fill="FFFFFF"/>
                <w:lang w:eastAsia="pl-PL"/>
              </w:rPr>
              <w:t>Funkcja pozwala zmienić położenie czujnika względem prawej, bądź lewej osi auta.</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b/>
                <w:bCs/>
                <w:sz w:val="16"/>
                <w:szCs w:val="16"/>
                <w:shd w:val="clear" w:color="auto" w:fill="FFFFFF"/>
                <w:lang w:eastAsia="pl-PL"/>
              </w:rPr>
              <w:t>8)</w:t>
            </w:r>
            <w:r w:rsidRPr="00193193">
              <w:rPr>
                <w:rFonts w:eastAsia="Times New Roman" w:cstheme="minorHAnsi"/>
                <w:sz w:val="16"/>
                <w:szCs w:val="16"/>
                <w:shd w:val="clear" w:color="auto" w:fill="FFFFFF"/>
                <w:lang w:eastAsia="pl-PL"/>
              </w:rPr>
              <w:t> Zapis danych związanych z ID czujników na komputerze</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Pozwala zapisać zeskanowane nr ID czujników na komputerze.</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Zapis na komputerze obsługiwany jest przez aplikację, która zapisuje dane do formatu plików graficznych lub Excela.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Funkcja pozwala na utworzenie bazy klientów(Funkcja możliwa jest tylko, jeśli włączona jest opcja skanowania 4 kół)</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b/>
                <w:bCs/>
                <w:sz w:val="16"/>
                <w:szCs w:val="16"/>
                <w:shd w:val="clear" w:color="auto" w:fill="FFFFFF"/>
                <w:lang w:eastAsia="pl-PL"/>
              </w:rPr>
              <w:t>9)</w:t>
            </w:r>
            <w:r w:rsidRPr="00193193">
              <w:rPr>
                <w:rFonts w:eastAsia="Times New Roman" w:cstheme="minorHAnsi"/>
                <w:sz w:val="16"/>
                <w:szCs w:val="16"/>
                <w:shd w:val="clear" w:color="auto" w:fill="FFFFFF"/>
                <w:lang w:eastAsia="pl-PL"/>
              </w:rPr>
              <w:t> Wykorzystanie modułu OBDII do czytania oraz zapisywania nr ID czujników</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Dzięki modułowi OBDII możliwe jest podpięcie się urządzeniem pod komputer w aucie. Urządzenie umożliwia zeskanowanie wszystkich czujników, które znajdują się w kołach auta, a następnie sczytanie, bądź zapisanie nr ID do ECU. Opcja pozwala na wyciągnięcie nr ID oryginalnie zamontowanych czujników w aucie oraz na przyuczenie auta do nowych czujników z innymi nr ID.</w:t>
            </w:r>
            <w:r w:rsidRPr="00193193">
              <w:rPr>
                <w:rFonts w:eastAsia="Times New Roman" w:cstheme="minorHAnsi"/>
                <w:sz w:val="16"/>
                <w:szCs w:val="16"/>
                <w:lang w:eastAsia="pl-PL"/>
              </w:rPr>
              <w:br/>
            </w:r>
            <w:r w:rsidRPr="00193193">
              <w:rPr>
                <w:rFonts w:eastAsia="Times New Roman" w:cstheme="minorHAnsi"/>
                <w:b/>
                <w:bCs/>
                <w:sz w:val="16"/>
                <w:szCs w:val="16"/>
                <w:shd w:val="clear" w:color="auto" w:fill="FFFFFF"/>
                <w:lang w:eastAsia="pl-PL"/>
              </w:rPr>
              <w:t>10)</w:t>
            </w:r>
            <w:r w:rsidRPr="00193193">
              <w:rPr>
                <w:rFonts w:eastAsia="Times New Roman" w:cstheme="minorHAnsi"/>
                <w:sz w:val="16"/>
                <w:szCs w:val="16"/>
                <w:shd w:val="clear" w:color="auto" w:fill="FFFFFF"/>
                <w:lang w:eastAsia="pl-PL"/>
              </w:rPr>
              <w:t> Ustawienie testera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Urządzenie posiada szereg opcji dzięki, którym wyświetlane będą informacje do własnych potrzeb. W opcjach można ustawić:</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lastRenderedPageBreak/>
              <w:t>– Język menu</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Bazę obsługiwanych aut</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Ilość kół</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Temperaturę</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Ciśnienie</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Format ID</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Kontrast</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Automatyczne wyłączanie urządzenia</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 xml:space="preserve">– </w:t>
            </w:r>
            <w:proofErr w:type="spellStart"/>
            <w:r w:rsidRPr="00193193">
              <w:rPr>
                <w:rFonts w:eastAsia="Times New Roman" w:cstheme="minorHAnsi"/>
                <w:sz w:val="16"/>
                <w:szCs w:val="16"/>
                <w:shd w:val="clear" w:color="auto" w:fill="FFFFFF"/>
                <w:lang w:eastAsia="pl-PL"/>
              </w:rPr>
              <w:t>Buzzer</w:t>
            </w:r>
            <w:proofErr w:type="spellEnd"/>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Sensor AID posiada bezpłatne aktualizacje, które można pobrać ze strony www, a następnie wgrać je na urządzenie wykorzystując aplikację. Aktualizacje zwiększają funkcjonalność programatora oraz zwiększają ilość obsługiwanych aut.</w:t>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Urządzenie musi być wyposażone w akumulator, który pozwala na bezprzewodową pracę przez ok 8h roboczych. Po rozładowaniu można je podłączyć do gniazdka zasilającego, w celu naładowania akumulatora. Sensor AID ma ramkę z ochronnej gumy, która zabezpiecza go pozwalając na codzienną bezproblemową pracę w warsztatach. Do przechowywania programatora dołączona powinna być specjalna walizka.</w:t>
            </w:r>
          </w:p>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b w:val="0"/>
                <w:color w:val="000000"/>
                <w:sz w:val="16"/>
                <w:szCs w:val="16"/>
              </w:rPr>
            </w:pPr>
            <w:r w:rsidRPr="00193193">
              <w:rPr>
                <w:rFonts w:asciiTheme="minorHAnsi" w:hAnsiTheme="minorHAnsi" w:cstheme="minorHAnsi"/>
                <w:b w:val="0"/>
                <w:sz w:val="16"/>
                <w:szCs w:val="16"/>
              </w:rPr>
              <w:t xml:space="preserve">Urządzenie nie gorsze niż: </w:t>
            </w:r>
            <w:r w:rsidRPr="00193193">
              <w:rPr>
                <w:rFonts w:asciiTheme="minorHAnsi" w:hAnsiTheme="minorHAnsi" w:cstheme="minorHAnsi"/>
                <w:b w:val="0"/>
                <w:color w:val="000000"/>
                <w:sz w:val="16"/>
                <w:szCs w:val="16"/>
              </w:rPr>
              <w:t>Programator czujników ciśnienia CUB TPMS Sensor AID Pro (EU+US)</w:t>
            </w:r>
            <w:r w:rsidRPr="00193193">
              <w:rPr>
                <w:rStyle w:val="apple-converted-space"/>
                <w:rFonts w:asciiTheme="minorHAnsi" w:hAnsiTheme="minorHAnsi" w:cstheme="minorHAnsi"/>
                <w:b w:val="0"/>
                <w:color w:val="000000"/>
                <w:sz w:val="16"/>
                <w:szCs w:val="16"/>
              </w:rPr>
              <w:t> </w:t>
            </w:r>
          </w:p>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spacing w:val="6"/>
                <w:sz w:val="16"/>
                <w:szCs w:val="16"/>
                <w:shd w:val="clear" w:color="auto" w:fill="FFFFFF"/>
              </w:rPr>
            </w:pPr>
            <w:r w:rsidRPr="00193193">
              <w:rPr>
                <w:rFonts w:asciiTheme="minorHAnsi" w:hAnsiTheme="minorHAnsi" w:cstheme="minorHAnsi"/>
                <w:spacing w:val="6"/>
                <w:sz w:val="16"/>
                <w:szCs w:val="16"/>
                <w:shd w:val="clear" w:color="auto" w:fill="FFFFFF"/>
              </w:rPr>
              <w:t xml:space="preserve">4 czujniki UNI Sensor 433MHz: </w:t>
            </w:r>
          </w:p>
          <w:p w:rsidR="00185519" w:rsidRPr="00193193" w:rsidRDefault="00185519" w:rsidP="00185519">
            <w:pPr>
              <w:pStyle w:val="NormalnyWeb"/>
              <w:shd w:val="clear" w:color="auto" w:fill="FFFFFF"/>
              <w:spacing w:before="75" w:beforeAutospacing="0" w:after="225" w:afterAutospacing="0"/>
              <w:ind w:left="150" w:right="75"/>
              <w:jc w:val="both"/>
              <w:rPr>
                <w:rFonts w:asciiTheme="minorHAnsi" w:hAnsiTheme="minorHAnsi" w:cstheme="minorHAnsi"/>
                <w:sz w:val="16"/>
                <w:szCs w:val="16"/>
              </w:rPr>
            </w:pPr>
            <w:r w:rsidRPr="00193193">
              <w:rPr>
                <w:rFonts w:asciiTheme="minorHAnsi" w:hAnsiTheme="minorHAnsi" w:cstheme="minorHAnsi"/>
                <w:sz w:val="16"/>
                <w:szCs w:val="16"/>
              </w:rPr>
              <w:t>uniwersalny programowalny czujnik TPMS. Z pomocą urządzenia Sensor AID, czujnik może być przeprogramowany oraz aktywowany dla wybranego pojazdu. Sensor można zaprogramować do ok 95% aut dostępnych na rynku, wyposażonych w system TPMS. Czujniki UNI Sensor mogą być zamiennikami dla uszkodzonych lub niedziałających oryginalnych czujników bez potrzeby przeprogramowania komputera w aucie. Mogą być użyte w drugim zestawie kół i będą zachowywały się jak czujniki oryginalne. Sensory można zaprogramować jako zamienniki, które będą pasowały do podanego modelu auta, jednakże będą posiadały inny numer ID. Można również wykonać duplikat oryginalnego czujnika, przy użyciu tego samego ID.</w:t>
            </w:r>
          </w:p>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b w:val="0"/>
                <w:sz w:val="16"/>
                <w:szCs w:val="16"/>
                <w:shd w:val="clear" w:color="auto" w:fill="FFFFFF"/>
              </w:rPr>
            </w:pPr>
            <w:r w:rsidRPr="00193193">
              <w:rPr>
                <w:rFonts w:asciiTheme="minorHAnsi" w:hAnsiTheme="minorHAnsi" w:cstheme="minorHAnsi"/>
                <w:b w:val="0"/>
                <w:sz w:val="16"/>
                <w:szCs w:val="16"/>
              </w:rPr>
              <w:br/>
            </w:r>
            <w:r w:rsidRPr="00193193">
              <w:rPr>
                <w:rFonts w:asciiTheme="minorHAnsi" w:hAnsiTheme="minorHAnsi" w:cstheme="minorHAnsi"/>
                <w:b w:val="0"/>
                <w:sz w:val="16"/>
                <w:szCs w:val="16"/>
                <w:shd w:val="clear" w:color="auto" w:fill="FFFFFF"/>
              </w:rPr>
              <w:t>Dane techniczne czujnika UNI Sensor:</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1)</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Żywotna bateria, urządzenie może pracować na jednej baterii nawet do 7lat.</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2)</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Bateria zacznie działać dopiero po zaprogramowaniu czujnika i aktywowaniu go.</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3)</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Urządzenia przeznaczone do pracy z częstotliwością 433MHz (Europa).</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4)</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Możliwość zaprogramowania czujnika jako duplikat, bądź zamiennik.</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5)</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Urządzenia mogą być przeprogramowane do 100 000 razy.</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6)</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Czujnik jest montowany przy użyciu skręcanego zaworu – kąt przylegania może być ustalony między 0stopni, a 30stopni.</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7)</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Możliwość wymiany samego zaworu, bez potrzeby wymiany całego czujnika ciśnienia.</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8)</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 xml:space="preserve">Czujniki spełniają normy produkcyjne </w:t>
            </w:r>
            <w:proofErr w:type="spellStart"/>
            <w:r w:rsidRPr="00193193">
              <w:rPr>
                <w:rFonts w:asciiTheme="minorHAnsi" w:hAnsiTheme="minorHAnsi" w:cstheme="minorHAnsi"/>
                <w:b w:val="0"/>
                <w:sz w:val="16"/>
                <w:szCs w:val="16"/>
                <w:shd w:val="clear" w:color="auto" w:fill="FFFFFF"/>
              </w:rPr>
              <w:t>IC’s</w:t>
            </w:r>
            <w:proofErr w:type="spellEnd"/>
            <w:r w:rsidRPr="00193193">
              <w:rPr>
                <w:rFonts w:asciiTheme="minorHAnsi" w:hAnsiTheme="minorHAnsi" w:cstheme="minorHAnsi"/>
                <w:b w:val="0"/>
                <w:sz w:val="16"/>
                <w:szCs w:val="16"/>
                <w:shd w:val="clear" w:color="auto" w:fill="FFFFFF"/>
              </w:rPr>
              <w:t xml:space="preserve"> oraz ISO 9000.</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9)</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Zawory czujników zabezpieczone są metodą anodowania.</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10)</w:t>
            </w:r>
            <w:r w:rsidRPr="00193193">
              <w:rPr>
                <w:rFonts w:asciiTheme="minorHAnsi" w:hAnsiTheme="minorHAnsi" w:cstheme="minorHAnsi"/>
                <w:b w:val="0"/>
                <w:sz w:val="16"/>
                <w:szCs w:val="16"/>
                <w:shd w:val="clear" w:color="auto" w:fill="FFFFFF"/>
              </w:rPr>
              <w:t> Możliwość programowania przewodowego oraz bezprzewodowego.</w:t>
            </w:r>
            <w:r w:rsidRPr="00193193">
              <w:rPr>
                <w:rFonts w:asciiTheme="minorHAnsi" w:hAnsiTheme="minorHAnsi" w:cstheme="minorHAnsi"/>
                <w:b w:val="0"/>
                <w:sz w:val="16"/>
                <w:szCs w:val="16"/>
              </w:rPr>
              <w:br/>
            </w:r>
            <w:r w:rsidRPr="00193193">
              <w:rPr>
                <w:rFonts w:asciiTheme="minorHAnsi" w:hAnsiTheme="minorHAnsi" w:cstheme="minorHAnsi"/>
                <w:b w:val="0"/>
                <w:sz w:val="16"/>
                <w:szCs w:val="16"/>
              </w:rPr>
              <w:br/>
            </w:r>
            <w:r w:rsidRPr="00193193">
              <w:rPr>
                <w:rFonts w:asciiTheme="minorHAnsi" w:hAnsiTheme="minorHAnsi" w:cstheme="minorHAnsi"/>
                <w:b w:val="0"/>
                <w:sz w:val="16"/>
                <w:szCs w:val="16"/>
                <w:shd w:val="clear" w:color="auto" w:fill="FFFFFF"/>
              </w:rPr>
              <w:t xml:space="preserve">Wymagana jest możliwość bezproblemowego zamontowania do większości felg dzięki kątowi przylegania czujnika ustalonym między 0stopni, a 30stopni. </w:t>
            </w:r>
          </w:p>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spacing w:val="6"/>
                <w:sz w:val="16"/>
                <w:szCs w:val="16"/>
                <w:shd w:val="clear" w:color="auto" w:fill="FFFFFF"/>
              </w:rPr>
            </w:pPr>
            <w:r w:rsidRPr="00193193">
              <w:rPr>
                <w:rFonts w:asciiTheme="minorHAnsi" w:hAnsiTheme="minorHAnsi" w:cstheme="minorHAnsi"/>
                <w:spacing w:val="6"/>
                <w:sz w:val="16"/>
                <w:szCs w:val="16"/>
                <w:shd w:val="clear" w:color="auto" w:fill="FFFFFF"/>
              </w:rPr>
              <w:lastRenderedPageBreak/>
              <w:t>4 czujniki TPMS UNI Sensor 315MHz:</w:t>
            </w:r>
          </w:p>
          <w:p w:rsidR="00185519" w:rsidRPr="00193193" w:rsidRDefault="00185519" w:rsidP="00185519">
            <w:pPr>
              <w:pStyle w:val="NormalnyWeb"/>
              <w:shd w:val="clear" w:color="auto" w:fill="FFFFFF"/>
              <w:spacing w:before="75" w:beforeAutospacing="0" w:after="225" w:afterAutospacing="0"/>
              <w:ind w:left="150" w:right="75"/>
              <w:jc w:val="both"/>
              <w:rPr>
                <w:rFonts w:asciiTheme="minorHAnsi" w:hAnsiTheme="minorHAnsi" w:cstheme="minorHAnsi"/>
                <w:sz w:val="16"/>
                <w:szCs w:val="16"/>
              </w:rPr>
            </w:pPr>
            <w:r w:rsidRPr="00193193">
              <w:rPr>
                <w:rFonts w:asciiTheme="minorHAnsi" w:hAnsiTheme="minorHAnsi" w:cstheme="minorHAnsi"/>
                <w:sz w:val="16"/>
                <w:szCs w:val="16"/>
              </w:rPr>
              <w:t>UNI Sensor to uniwersalny programowalny czujnik TPMS. Z pomocą urządzenia Sensor AID, czujnik może być przeprogramowany oraz aktywowany dla wybranego pojazdu. Sensor można zaprogramować do ok 95% aut dostępnych na ryn</w:t>
            </w:r>
            <w:r w:rsidR="00BC0083">
              <w:rPr>
                <w:rFonts w:asciiTheme="minorHAnsi" w:hAnsiTheme="minorHAnsi" w:cstheme="minorHAnsi"/>
                <w:sz w:val="16"/>
                <w:szCs w:val="16"/>
              </w:rPr>
              <w:t xml:space="preserve">ku, wyposażonych w system TPMS. </w:t>
            </w:r>
            <w:r w:rsidRPr="00193193">
              <w:rPr>
                <w:rFonts w:asciiTheme="minorHAnsi" w:hAnsiTheme="minorHAnsi" w:cstheme="minorHAnsi"/>
                <w:sz w:val="16"/>
                <w:szCs w:val="16"/>
              </w:rPr>
              <w:t>Czujniki UNI Sensor mogą być zamiennikami dla uszkodzonych lub niedziałających oryginalnych czujników bez potrzeby przeprogramowania komputera w aucie. Mogą być użyte w drugim zestawie kół i będą zachowywały się jak czujniki oryginalne. Sensory można zaprogramować jako zamienniki, które będą pasowały do podanego modelu auta, jednakże będą posiadały inny numer ID. Można również wykonać duplikat oryginalnego czujnika, przy użyciu tego samego ID.</w:t>
            </w:r>
          </w:p>
          <w:p w:rsidR="00971ED0" w:rsidRDefault="00185519" w:rsidP="00185519">
            <w:pPr>
              <w:pStyle w:val="Nagwek1"/>
              <w:shd w:val="clear" w:color="auto" w:fill="FFFFFF"/>
              <w:spacing w:before="0" w:beforeAutospacing="0" w:after="270" w:afterAutospacing="0"/>
              <w:rPr>
                <w:rFonts w:asciiTheme="minorHAnsi" w:hAnsiTheme="minorHAnsi" w:cstheme="minorHAnsi"/>
                <w:b w:val="0"/>
                <w:sz w:val="16"/>
                <w:szCs w:val="16"/>
                <w:shd w:val="clear" w:color="auto" w:fill="FFFFFF"/>
              </w:rPr>
            </w:pPr>
            <w:r w:rsidRPr="00193193">
              <w:rPr>
                <w:rFonts w:asciiTheme="minorHAnsi" w:hAnsiTheme="minorHAnsi" w:cstheme="minorHAnsi"/>
                <w:b w:val="0"/>
                <w:sz w:val="16"/>
                <w:szCs w:val="16"/>
              </w:rPr>
              <w:br/>
            </w:r>
            <w:r w:rsidRPr="00193193">
              <w:rPr>
                <w:rFonts w:asciiTheme="minorHAnsi" w:hAnsiTheme="minorHAnsi" w:cstheme="minorHAnsi"/>
                <w:b w:val="0"/>
                <w:sz w:val="16"/>
                <w:szCs w:val="16"/>
                <w:shd w:val="clear" w:color="auto" w:fill="FFFFFF"/>
              </w:rPr>
              <w:t>Dane techniczne czujnika UNI Sensor:</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1)</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Żywotna bateria, urządzenie może pracować na jednej baterii nawet do 7lat.</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2)</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Bateria zacznie działać dopiero po zaprogramowaniu czujnika i aktywowaniu go.</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3)</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Urządzenia przeznaczone do pracy z częstotliwością 433MHz (Europa).</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4)</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Możliwość zaprogramowania czujnika jako duplikat, bądź zamiennik.</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5)</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Urządzenia mogą być przeprogramowane do 100 000 razy.</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6)</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Czujnik jest montowany przy użyciu gumowego zaworu, który najczęściej spotykany jest przy felgach stalowych. Istnieje możliwość montażu również przy felgach aluminiowych.</w:t>
            </w:r>
            <w:r w:rsidRPr="00193193">
              <w:rPr>
                <w:rStyle w:val="apple-converted-space"/>
                <w:rFonts w:asciiTheme="minorHAnsi" w:hAnsiTheme="minorHAnsi" w:cstheme="minorHAnsi"/>
                <w:b w:val="0"/>
                <w:sz w:val="16"/>
                <w:szCs w:val="16"/>
                <w:shd w:val="clear" w:color="auto" w:fill="FFFFFF"/>
              </w:rPr>
              <w:t> </w:t>
            </w:r>
            <w:r w:rsidRPr="00193193">
              <w:rPr>
                <w:rStyle w:val="Pogrubienie"/>
                <w:rFonts w:asciiTheme="minorHAnsi" w:hAnsiTheme="minorHAnsi" w:cstheme="minorHAnsi"/>
                <w:sz w:val="16"/>
                <w:szCs w:val="16"/>
                <w:shd w:val="clear" w:color="auto" w:fill="FFFFFF"/>
              </w:rPr>
              <w:t>7)</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Możliwość wymiany samego zaworu, bez potrzeby wymiany całego czujnika ciśnienia.</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8)</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 xml:space="preserve">Czujniki spełniają normy produkcyjne </w:t>
            </w:r>
            <w:proofErr w:type="spellStart"/>
            <w:r w:rsidRPr="00193193">
              <w:rPr>
                <w:rFonts w:asciiTheme="minorHAnsi" w:hAnsiTheme="minorHAnsi" w:cstheme="minorHAnsi"/>
                <w:b w:val="0"/>
                <w:sz w:val="16"/>
                <w:szCs w:val="16"/>
                <w:shd w:val="clear" w:color="auto" w:fill="FFFFFF"/>
              </w:rPr>
              <w:t>IC’s</w:t>
            </w:r>
            <w:proofErr w:type="spellEnd"/>
            <w:r w:rsidRPr="00193193">
              <w:rPr>
                <w:rFonts w:asciiTheme="minorHAnsi" w:hAnsiTheme="minorHAnsi" w:cstheme="minorHAnsi"/>
                <w:b w:val="0"/>
                <w:sz w:val="16"/>
                <w:szCs w:val="16"/>
                <w:shd w:val="clear" w:color="auto" w:fill="FFFFFF"/>
              </w:rPr>
              <w:t xml:space="preserve"> oraz ISO 9000.</w:t>
            </w:r>
            <w:r w:rsidRPr="00193193">
              <w:rPr>
                <w:rFonts w:asciiTheme="minorHAnsi" w:hAnsiTheme="minorHAnsi" w:cstheme="minorHAnsi"/>
                <w:b w:val="0"/>
                <w:sz w:val="16"/>
                <w:szCs w:val="16"/>
              </w:rPr>
              <w:br/>
            </w:r>
            <w:r w:rsidRPr="00193193">
              <w:rPr>
                <w:rStyle w:val="Pogrubienie"/>
                <w:rFonts w:asciiTheme="minorHAnsi" w:hAnsiTheme="minorHAnsi" w:cstheme="minorHAnsi"/>
                <w:sz w:val="16"/>
                <w:szCs w:val="16"/>
                <w:shd w:val="clear" w:color="auto" w:fill="FFFFFF"/>
              </w:rPr>
              <w:t>9)</w:t>
            </w:r>
            <w:r w:rsidRPr="00193193">
              <w:rPr>
                <w:rStyle w:val="apple-converted-space"/>
                <w:rFonts w:asciiTheme="minorHAnsi" w:hAnsiTheme="minorHAnsi" w:cstheme="minorHAnsi"/>
                <w:b w:val="0"/>
                <w:sz w:val="16"/>
                <w:szCs w:val="16"/>
                <w:shd w:val="clear" w:color="auto" w:fill="FFFFFF"/>
              </w:rPr>
              <w:t> </w:t>
            </w:r>
            <w:r w:rsidRPr="00193193">
              <w:rPr>
                <w:rFonts w:asciiTheme="minorHAnsi" w:hAnsiTheme="minorHAnsi" w:cstheme="minorHAnsi"/>
                <w:b w:val="0"/>
                <w:sz w:val="16"/>
                <w:szCs w:val="16"/>
                <w:shd w:val="clear" w:color="auto" w:fill="FFFFFF"/>
              </w:rPr>
              <w:t>Czujniki posiadają certyfikat TUV Austria.</w:t>
            </w:r>
          </w:p>
          <w:p w:rsidR="00185519" w:rsidRPr="00193193" w:rsidRDefault="00185519" w:rsidP="00185519">
            <w:pPr>
              <w:pStyle w:val="Nagwek1"/>
              <w:shd w:val="clear" w:color="auto" w:fill="FFFFFF"/>
              <w:spacing w:before="0" w:beforeAutospacing="0" w:after="270" w:afterAutospacing="0"/>
              <w:rPr>
                <w:rFonts w:asciiTheme="minorHAnsi" w:hAnsiTheme="minorHAnsi" w:cstheme="minorHAnsi"/>
                <w:b w:val="0"/>
                <w:sz w:val="16"/>
                <w:szCs w:val="16"/>
                <w:shd w:val="clear" w:color="auto" w:fill="FFFFFF"/>
              </w:rPr>
            </w:pPr>
            <w:r w:rsidRPr="00193193">
              <w:rPr>
                <w:rFonts w:asciiTheme="minorHAnsi" w:hAnsiTheme="minorHAnsi" w:cstheme="minorHAnsi"/>
                <w:b w:val="0"/>
                <w:sz w:val="16"/>
                <w:szCs w:val="16"/>
              </w:rPr>
              <w:br/>
            </w:r>
            <w:r w:rsidRPr="00193193">
              <w:rPr>
                <w:rFonts w:asciiTheme="minorHAnsi" w:hAnsiTheme="minorHAnsi" w:cstheme="minorHAnsi"/>
                <w:b w:val="0"/>
                <w:sz w:val="16"/>
                <w:szCs w:val="16"/>
                <w:shd w:val="clear" w:color="auto" w:fill="FFFFFF"/>
              </w:rPr>
              <w:t>Wymagana jest możliwość bezproblemowego zamontowania do większości felg stalowych, jak i części felg aluminiowych. Potwierdzone zostało to przez producentów felg, którzy stworzyli listy z dopasowaniem popularnych czujników na rynku do felg wyprodukowanych przez nich.</w:t>
            </w:r>
          </w:p>
          <w:p w:rsidR="00971ED0" w:rsidRDefault="00971ED0" w:rsidP="00971ED0">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p>
          <w:p w:rsidR="00185519" w:rsidRPr="00971ED0" w:rsidRDefault="00971ED0" w:rsidP="00971ED0">
            <w:pPr>
              <w:numPr>
                <w:ilvl w:val="0"/>
                <w:numId w:val="4"/>
              </w:numPr>
              <w:shd w:val="clear" w:color="auto" w:fill="FFFFFF"/>
              <w:tabs>
                <w:tab w:val="clear" w:pos="720"/>
              </w:tabs>
              <w:spacing w:before="100" w:beforeAutospacing="1" w:after="100" w:afterAutospacing="1" w:line="240" w:lineRule="auto"/>
              <w:ind w:left="213" w:hanging="213"/>
              <w:rPr>
                <w:rFonts w:eastAsia="Times New Roman" w:cstheme="minorHAnsi"/>
                <w:sz w:val="16"/>
                <w:szCs w:val="16"/>
                <w:lang w:eastAsia="pl-PL"/>
              </w:rPr>
            </w:pPr>
            <w:r>
              <w:rPr>
                <w:rFonts w:eastAsia="Times New Roman" w:cstheme="minorHAnsi"/>
                <w:sz w:val="16"/>
                <w:szCs w:val="16"/>
                <w:lang w:eastAsia="pl-PL"/>
              </w:rPr>
              <w:t xml:space="preserve">Gwarancja min. 12 mies. </w:t>
            </w:r>
          </w:p>
        </w:tc>
      </w:tr>
      <w:tr w:rsidR="00185519" w:rsidRPr="00193193" w:rsidTr="00185519">
        <w:trPr>
          <w:trHeight w:val="64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7.</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System magistrali CAN BUS w układzie komfortu.</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34152000-7</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rPr>
                <w:rFonts w:eastAsia="Times New Roman" w:cstheme="minorHAnsi"/>
                <w:sz w:val="16"/>
                <w:szCs w:val="16"/>
                <w:lang w:eastAsia="pl-PL"/>
              </w:rPr>
            </w:pPr>
            <w:r w:rsidRPr="00193193">
              <w:rPr>
                <w:rFonts w:eastAsia="Times New Roman" w:cstheme="minorHAnsi"/>
                <w:sz w:val="16"/>
                <w:szCs w:val="16"/>
                <w:shd w:val="clear" w:color="auto" w:fill="FFFFFF"/>
                <w:lang w:eastAsia="pl-PL"/>
              </w:rPr>
              <w:t>Stanowisko demonstracyjne przeznaczone do prezentacji funkcjonowania systemu komfortu opartego na przesyle danych za pomocą magistrali CAN BUS.</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W skład systemu wchodzą:</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podgrzewane lusterka boczne wyposażone w mechanizm regulacji położenia,</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silniki elektryczne do podnoszenia/opuszczania szyb,</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elektryczne zamki drzwiowe,</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zespół przełączników sterujących mechanizmami wykonawczymi,</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alarm,</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symulator zamków klapy przedniej i tylnej,</w:t>
            </w:r>
          </w:p>
          <w:p w:rsidR="00185519" w:rsidRPr="00193193"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oświetlenie wnętrza pojazdu,</w:t>
            </w:r>
          </w:p>
          <w:p w:rsidR="00185519" w:rsidRDefault="00185519"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sidRPr="00193193">
              <w:rPr>
                <w:rFonts w:eastAsia="Times New Roman" w:cstheme="minorHAnsi"/>
                <w:sz w:val="16"/>
                <w:szCs w:val="16"/>
                <w:lang w:eastAsia="pl-PL"/>
              </w:rPr>
              <w:t>sterownik systemu komfortu.</w:t>
            </w:r>
            <w:r w:rsidR="00BC0083">
              <w:rPr>
                <w:rFonts w:eastAsia="Times New Roman" w:cstheme="minorHAnsi"/>
                <w:sz w:val="16"/>
                <w:szCs w:val="16"/>
                <w:lang w:eastAsia="pl-PL"/>
              </w:rPr>
              <w:t xml:space="preserve"> </w:t>
            </w:r>
            <w:r w:rsidRPr="00193193">
              <w:rPr>
                <w:rFonts w:eastAsia="Times New Roman" w:cstheme="minorHAnsi"/>
                <w:sz w:val="16"/>
                <w:szCs w:val="16"/>
                <w:lang w:eastAsia="pl-PL"/>
              </w:rPr>
              <w:t>Stanowisko umożliwia diagnozę systemu poprzez złącze OBD2, które połączone jest z głównym sterownikiem komfortu. Elektryczne sygnały wejściowe oraz wyjściowe ze sterownika muszą być wyprowadzone w postaci gniazd bananowych w celu szybkiej możliwości pomiaru ich parametrów. </w:t>
            </w:r>
          </w:p>
          <w:p w:rsidR="00971ED0" w:rsidRDefault="00971ED0"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p>
          <w:p w:rsidR="00971ED0" w:rsidRPr="00971ED0" w:rsidRDefault="00971ED0" w:rsidP="00971ED0">
            <w:pPr>
              <w:numPr>
                <w:ilvl w:val="0"/>
                <w:numId w:val="7"/>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 xml:space="preserve">Gwarancja min. 12 mies. </w:t>
            </w:r>
          </w:p>
          <w:p w:rsidR="00185519" w:rsidRPr="00193193" w:rsidRDefault="00185519" w:rsidP="00185519">
            <w:pPr>
              <w:spacing w:after="0" w:line="240" w:lineRule="auto"/>
              <w:rPr>
                <w:rFonts w:eastAsia="Times New Roman" w:cstheme="minorHAnsi"/>
                <w:sz w:val="16"/>
                <w:szCs w:val="16"/>
                <w:shd w:val="clear" w:color="auto" w:fill="FFFFFF"/>
                <w:lang w:eastAsia="pl-PL"/>
              </w:rPr>
            </w:pPr>
            <w:r w:rsidRPr="00193193">
              <w:rPr>
                <w:rFonts w:eastAsia="Times New Roman" w:cstheme="minorHAnsi"/>
                <w:sz w:val="16"/>
                <w:szCs w:val="16"/>
                <w:shd w:val="clear" w:color="auto" w:fill="FFFFFF"/>
                <w:lang w:eastAsia="pl-PL"/>
              </w:rPr>
              <w:t>Ponadto musi występować także możliwość zmiany trybu sterowania zamkami oraz alarmem poprzez nowe kodowanie sterownika.</w:t>
            </w:r>
            <w:r w:rsidRPr="00193193">
              <w:rPr>
                <w:rFonts w:eastAsia="Times New Roman" w:cstheme="minorHAnsi"/>
                <w:sz w:val="16"/>
                <w:szCs w:val="16"/>
                <w:lang w:eastAsia="pl-PL"/>
              </w:rPr>
              <w:br/>
            </w:r>
            <w:r w:rsidRPr="00193193">
              <w:rPr>
                <w:rFonts w:eastAsia="Times New Roman" w:cstheme="minorHAnsi"/>
                <w:sz w:val="16"/>
                <w:szCs w:val="16"/>
                <w:lang w:eastAsia="pl-PL"/>
              </w:rPr>
              <w:br/>
            </w:r>
            <w:r w:rsidRPr="00193193">
              <w:rPr>
                <w:rFonts w:eastAsia="Times New Roman" w:cstheme="minorHAnsi"/>
                <w:sz w:val="16"/>
                <w:szCs w:val="16"/>
                <w:shd w:val="clear" w:color="auto" w:fill="FFFFFF"/>
                <w:lang w:eastAsia="pl-PL"/>
              </w:rPr>
              <w:t>Elementy systemu komfortu umieszczone na tablicy muszą pochodzić z auta marki Volkswagen Passat piątej generacji (B5).</w:t>
            </w:r>
          </w:p>
          <w:p w:rsidR="00185519" w:rsidRPr="00193193" w:rsidRDefault="00185519" w:rsidP="00185519">
            <w:pPr>
              <w:spacing w:after="0" w:line="240" w:lineRule="auto"/>
              <w:rPr>
                <w:rFonts w:eastAsia="Times New Roman" w:cstheme="minorHAnsi"/>
                <w:sz w:val="16"/>
                <w:szCs w:val="16"/>
                <w:lang w:eastAsia="pl-PL"/>
              </w:rPr>
            </w:pPr>
          </w:p>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57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8.</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Tester oscyloskopowy </w:t>
            </w:r>
            <w:proofErr w:type="spellStart"/>
            <w:r w:rsidRPr="00193193">
              <w:rPr>
                <w:rFonts w:eastAsia="Times New Roman" w:cstheme="minorHAnsi"/>
                <w:sz w:val="16"/>
                <w:szCs w:val="16"/>
                <w:lang w:eastAsia="pl-PL"/>
              </w:rPr>
              <w:t>ScopeTester</w:t>
            </w:r>
            <w:proofErr w:type="spellEnd"/>
            <w:r w:rsidRPr="00193193">
              <w:rPr>
                <w:rFonts w:eastAsia="Times New Roman" w:cstheme="minorHAnsi"/>
                <w:sz w:val="16"/>
                <w:szCs w:val="16"/>
                <w:lang w:eastAsia="pl-PL"/>
              </w:rPr>
              <w:t xml:space="preserve"> 5</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38342000-4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sz w:val="16"/>
                <w:szCs w:val="16"/>
              </w:rPr>
              <w:t>Pięciokanałowy tester oscyloskopowy współpracujący z komputerami PC. Umożliwia ciągły zapis przebiegów bez czasów martwych. Dostępne zakresy pomiarowe pozwalają mierzyć napięcia obwodów występujących w pojazdach. Mogą być to zarówno czujniki, elementy wykonawcze, ale także inne akcesoria jak np. cęgi prądowe, sondy pojemnościowe i indukcyjne, specjalne czujniki diagnostyczne itp.</w:t>
            </w:r>
          </w:p>
          <w:p w:rsidR="00185519" w:rsidRPr="00193193" w:rsidRDefault="00185519" w:rsidP="00185519">
            <w:pPr>
              <w:spacing w:after="0" w:line="240" w:lineRule="auto"/>
              <w:rPr>
                <w:sz w:val="16"/>
                <w:szCs w:val="16"/>
              </w:rPr>
            </w:pPr>
            <w:r w:rsidRPr="00193193">
              <w:rPr>
                <w:sz w:val="16"/>
                <w:szCs w:val="16"/>
              </w:rPr>
              <w:t>Urządzenie pozwala zarejestrować zależnie od ustawień od 20 sekund do aż 10 minut ciągłego przebiegu. Działający w czasie rzeczywistym tryb podglądu pozwala na skrócenie pomiaru wtedy, gdy dłuższe czasy rejestracji nie są potrzebne.</w:t>
            </w:r>
          </w:p>
          <w:p w:rsidR="00185519" w:rsidRPr="00193193" w:rsidRDefault="00185519" w:rsidP="00185519">
            <w:pPr>
              <w:spacing w:after="0" w:line="240" w:lineRule="auto"/>
              <w:rPr>
                <w:sz w:val="16"/>
                <w:szCs w:val="16"/>
              </w:rPr>
            </w:pPr>
            <w:r w:rsidRPr="00193193">
              <w:rPr>
                <w:sz w:val="16"/>
                <w:szCs w:val="16"/>
              </w:rPr>
              <w:t>Urządzenie ma możliwość interpretacji popularnych sygnałów używanych w motoryzacji, takich jak sygnały PWM czy sygnał czujnika położenia wału korbowego (CPS). Użytkownik może pracować z wykresem wartości procentowej wypełnienia lub prędkości chwilowej silnika.</w:t>
            </w:r>
          </w:p>
          <w:p w:rsidR="00185519" w:rsidRPr="00193193" w:rsidRDefault="00185519" w:rsidP="00185519">
            <w:pPr>
              <w:spacing w:after="0" w:line="240" w:lineRule="auto"/>
              <w:rPr>
                <w:sz w:val="16"/>
                <w:szCs w:val="16"/>
              </w:rPr>
            </w:pPr>
            <w:r w:rsidRPr="00193193">
              <w:rPr>
                <w:sz w:val="16"/>
                <w:szCs w:val="16"/>
              </w:rPr>
              <w:t>Pliku pomiaru może być przeglądany i analizowany w dowolnym czasie, bez dostępu do badanego pojazdu. Zapisane przez użytkownika pliki mogą być także użyte jako wzorce. Po wybraniu wzorca będzie on widoczny na wspólnym wykresie z aktualnym pomiarem.</w:t>
            </w:r>
          </w:p>
          <w:p w:rsidR="00185519" w:rsidRPr="00193193" w:rsidRDefault="00185519" w:rsidP="00185519">
            <w:pPr>
              <w:spacing w:after="0" w:line="240" w:lineRule="auto"/>
              <w:rPr>
                <w:sz w:val="16"/>
                <w:szCs w:val="16"/>
              </w:rPr>
            </w:pPr>
            <w:r w:rsidRPr="00193193">
              <w:rPr>
                <w:sz w:val="16"/>
                <w:szCs w:val="16"/>
              </w:rPr>
              <w:t xml:space="preserve">Dodatkowy tryb pięciokanałowego multimetru z funkcją minimum/maksimum pozwalający na pomiary napięcia, prądów (za pomocą </w:t>
            </w:r>
            <w:proofErr w:type="spellStart"/>
            <w:r w:rsidRPr="00193193">
              <w:rPr>
                <w:sz w:val="16"/>
                <w:szCs w:val="16"/>
              </w:rPr>
              <w:t>cęg</w:t>
            </w:r>
            <w:proofErr w:type="spellEnd"/>
            <w:r w:rsidRPr="00193193">
              <w:rPr>
                <w:sz w:val="16"/>
                <w:szCs w:val="16"/>
              </w:rPr>
              <w:t xml:space="preserve"> lub bocznika), częstotliwości i współczynnika wypełnienia sygnałów PWM.</w:t>
            </w:r>
          </w:p>
          <w:p w:rsidR="00185519" w:rsidRPr="00193193" w:rsidRDefault="00185519" w:rsidP="00185519">
            <w:pPr>
              <w:spacing w:after="0" w:line="240" w:lineRule="auto"/>
              <w:rPr>
                <w:sz w:val="16"/>
                <w:szCs w:val="16"/>
              </w:rPr>
            </w:pPr>
            <w:r w:rsidRPr="00193193">
              <w:rPr>
                <w:sz w:val="16"/>
                <w:szCs w:val="16"/>
              </w:rPr>
              <w:t>Parametry techniczne:</w:t>
            </w:r>
          </w:p>
          <w:p w:rsidR="00185519" w:rsidRPr="00193193" w:rsidRDefault="00185519" w:rsidP="00971ED0">
            <w:pPr>
              <w:pStyle w:val="Akapitzlist"/>
              <w:numPr>
                <w:ilvl w:val="0"/>
                <w:numId w:val="9"/>
              </w:numPr>
              <w:tabs>
                <w:tab w:val="left" w:pos="2426"/>
              </w:tabs>
              <w:spacing w:after="0" w:line="240" w:lineRule="auto"/>
              <w:rPr>
                <w:sz w:val="16"/>
                <w:szCs w:val="16"/>
              </w:rPr>
            </w:pPr>
            <w:r w:rsidRPr="00193193">
              <w:rPr>
                <w:sz w:val="16"/>
                <w:szCs w:val="16"/>
              </w:rPr>
              <w:t>Napięcie zasilania</w:t>
            </w:r>
            <w:r w:rsidRPr="00193193">
              <w:rPr>
                <w:sz w:val="16"/>
                <w:szCs w:val="16"/>
              </w:rPr>
              <w:tab/>
              <w:t>5V DC (zasilany z USB, nie wymaga zasilacza)</w:t>
            </w:r>
          </w:p>
          <w:p w:rsidR="00185519" w:rsidRPr="00193193" w:rsidRDefault="00185519" w:rsidP="00971ED0">
            <w:pPr>
              <w:pStyle w:val="Akapitzlist"/>
              <w:numPr>
                <w:ilvl w:val="0"/>
                <w:numId w:val="9"/>
              </w:numPr>
              <w:tabs>
                <w:tab w:val="left" w:pos="2426"/>
              </w:tabs>
              <w:spacing w:after="0" w:line="240" w:lineRule="auto"/>
              <w:rPr>
                <w:sz w:val="16"/>
                <w:szCs w:val="16"/>
              </w:rPr>
            </w:pPr>
            <w:r w:rsidRPr="00193193">
              <w:rPr>
                <w:sz w:val="16"/>
                <w:szCs w:val="16"/>
              </w:rPr>
              <w:t>Warunki pracy</w:t>
            </w:r>
            <w:r w:rsidRPr="00193193">
              <w:rPr>
                <w:sz w:val="16"/>
                <w:szCs w:val="16"/>
              </w:rPr>
              <w:tab/>
              <w:t>0-50°C</w:t>
            </w:r>
          </w:p>
          <w:p w:rsidR="00185519" w:rsidRPr="00193193" w:rsidRDefault="00185519" w:rsidP="00971ED0">
            <w:pPr>
              <w:pStyle w:val="Akapitzlist"/>
              <w:numPr>
                <w:ilvl w:val="0"/>
                <w:numId w:val="9"/>
              </w:numPr>
              <w:tabs>
                <w:tab w:val="left" w:pos="2426"/>
              </w:tabs>
              <w:spacing w:after="0" w:line="240" w:lineRule="auto"/>
              <w:rPr>
                <w:sz w:val="16"/>
                <w:szCs w:val="16"/>
              </w:rPr>
            </w:pPr>
            <w:r w:rsidRPr="00193193">
              <w:rPr>
                <w:sz w:val="16"/>
                <w:szCs w:val="16"/>
              </w:rPr>
              <w:t>Zakresy (kanały 1 i 2)</w:t>
            </w:r>
            <w:r w:rsidRPr="00193193">
              <w:rPr>
                <w:sz w:val="16"/>
                <w:szCs w:val="16"/>
              </w:rPr>
              <w:tab/>
              <w:t>-1,25..1,25V; -2,5..2,5V, -5..5V, -10..10V, 0..5V, 0..20V</w:t>
            </w:r>
          </w:p>
          <w:p w:rsidR="00185519" w:rsidRPr="00193193" w:rsidRDefault="00185519" w:rsidP="00971ED0">
            <w:pPr>
              <w:pStyle w:val="Akapitzlist"/>
              <w:numPr>
                <w:ilvl w:val="0"/>
                <w:numId w:val="9"/>
              </w:numPr>
              <w:tabs>
                <w:tab w:val="left" w:pos="2426"/>
              </w:tabs>
              <w:spacing w:after="0" w:line="240" w:lineRule="auto"/>
              <w:rPr>
                <w:sz w:val="16"/>
                <w:szCs w:val="16"/>
              </w:rPr>
            </w:pPr>
            <w:r w:rsidRPr="00193193">
              <w:rPr>
                <w:sz w:val="16"/>
                <w:szCs w:val="16"/>
              </w:rPr>
              <w:t>Zakresy (kanały 3, 4, 5)</w:t>
            </w:r>
            <w:r w:rsidRPr="00193193">
              <w:rPr>
                <w:sz w:val="16"/>
                <w:szCs w:val="16"/>
              </w:rPr>
              <w:tab/>
              <w:t>0..5V, 0..20V</w:t>
            </w:r>
          </w:p>
          <w:p w:rsidR="00185519" w:rsidRPr="00193193" w:rsidRDefault="00185519" w:rsidP="00971ED0">
            <w:pPr>
              <w:pStyle w:val="Akapitzlist"/>
              <w:numPr>
                <w:ilvl w:val="0"/>
                <w:numId w:val="9"/>
              </w:numPr>
              <w:tabs>
                <w:tab w:val="left" w:pos="2426"/>
              </w:tabs>
              <w:spacing w:after="0" w:line="240" w:lineRule="auto"/>
              <w:rPr>
                <w:sz w:val="16"/>
                <w:szCs w:val="16"/>
              </w:rPr>
            </w:pPr>
            <w:r w:rsidRPr="00193193">
              <w:rPr>
                <w:sz w:val="16"/>
                <w:szCs w:val="16"/>
              </w:rPr>
              <w:t>Dokładność pomiaru napięcia</w:t>
            </w:r>
            <w:r w:rsidRPr="00193193">
              <w:rPr>
                <w:sz w:val="16"/>
                <w:szCs w:val="16"/>
              </w:rPr>
              <w:tab/>
              <w:t>1%</w:t>
            </w:r>
          </w:p>
          <w:p w:rsidR="00185519" w:rsidRPr="00193193" w:rsidRDefault="00185519" w:rsidP="00185519">
            <w:pPr>
              <w:spacing w:after="0" w:line="240" w:lineRule="auto"/>
              <w:rPr>
                <w:sz w:val="16"/>
                <w:szCs w:val="16"/>
              </w:rPr>
            </w:pPr>
            <w:r w:rsidRPr="00193193">
              <w:rPr>
                <w:sz w:val="16"/>
                <w:szCs w:val="16"/>
              </w:rPr>
              <w:t> Zawartość zestawu:</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 xml:space="preserve">urządzenie </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przewód pomiarowy 1m z wtykami bananowymi i krokodylkami - 2 szt.</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przewód pomiarowy 1m z krokodylkami - 3 szt.</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tłumik różnicowy 1:10 - 2 szt.</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lastRenderedPageBreak/>
              <w:t>sonda igłowa</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kabel podłączeniowy USB</w:t>
            </w:r>
          </w:p>
          <w:p w:rsidR="00185519" w:rsidRPr="00193193" w:rsidRDefault="00185519" w:rsidP="00971ED0">
            <w:pPr>
              <w:pStyle w:val="Akapitzlist"/>
              <w:numPr>
                <w:ilvl w:val="0"/>
                <w:numId w:val="9"/>
              </w:numPr>
              <w:spacing w:after="0" w:line="240" w:lineRule="auto"/>
              <w:rPr>
                <w:sz w:val="16"/>
                <w:szCs w:val="16"/>
              </w:rPr>
            </w:pPr>
            <w:r w:rsidRPr="00193193">
              <w:rPr>
                <w:sz w:val="16"/>
                <w:szCs w:val="16"/>
              </w:rPr>
              <w:t>instrukcja obsługi w języku polskim</w:t>
            </w:r>
          </w:p>
          <w:p w:rsidR="00185519" w:rsidRDefault="00185519" w:rsidP="00971ED0">
            <w:pPr>
              <w:pStyle w:val="Akapitzlist"/>
              <w:numPr>
                <w:ilvl w:val="0"/>
                <w:numId w:val="9"/>
              </w:numPr>
              <w:spacing w:after="0" w:line="240" w:lineRule="auto"/>
              <w:rPr>
                <w:sz w:val="16"/>
                <w:szCs w:val="16"/>
              </w:rPr>
            </w:pPr>
            <w:r w:rsidRPr="00193193">
              <w:rPr>
                <w:sz w:val="16"/>
                <w:szCs w:val="16"/>
              </w:rPr>
              <w:t>płyta CD z oprogramowaniem</w:t>
            </w:r>
          </w:p>
          <w:p w:rsidR="00971ED0" w:rsidRPr="00971ED0" w:rsidRDefault="00971ED0" w:rsidP="00971ED0">
            <w:pPr>
              <w:numPr>
                <w:ilvl w:val="0"/>
                <w:numId w:val="9"/>
              </w:numPr>
              <w:shd w:val="clear" w:color="auto" w:fill="FFFFFF"/>
              <w:spacing w:before="100" w:beforeAutospacing="1" w:after="100" w:afterAutospacing="1" w:line="240" w:lineRule="auto"/>
              <w:rPr>
                <w:rFonts w:eastAsia="Times New Roman" w:cstheme="minorHAnsi"/>
                <w:sz w:val="16"/>
                <w:szCs w:val="16"/>
                <w:lang w:eastAsia="pl-PL"/>
              </w:rPr>
            </w:pPr>
            <w:r>
              <w:rPr>
                <w:rFonts w:eastAsia="Times New Roman" w:cstheme="minorHAnsi"/>
                <w:sz w:val="16"/>
                <w:szCs w:val="16"/>
                <w:lang w:eastAsia="pl-PL"/>
              </w:rPr>
              <w:t>Gwarancja min. 12 mies</w:t>
            </w:r>
            <w:r>
              <w:rPr>
                <w:rFonts w:eastAsia="Times New Roman" w:cstheme="minorHAnsi"/>
                <w:sz w:val="16"/>
                <w:szCs w:val="16"/>
                <w:lang w:eastAsia="pl-PL"/>
              </w:rPr>
              <w:t>.</w:t>
            </w:r>
          </w:p>
        </w:tc>
      </w:tr>
      <w:tr w:rsidR="00185519" w:rsidRPr="00193193" w:rsidTr="00185519">
        <w:trPr>
          <w:trHeight w:val="48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9.</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Stanowisko do badania alternatorów</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38540000-2</w:t>
            </w:r>
          </w:p>
        </w:tc>
        <w:tc>
          <w:tcPr>
            <w:tcW w:w="8506" w:type="dxa"/>
            <w:tcBorders>
              <w:top w:val="nil"/>
              <w:left w:val="nil"/>
              <w:bottom w:val="single" w:sz="4" w:space="0" w:color="auto"/>
              <w:right w:val="single" w:sz="4" w:space="0" w:color="auto"/>
            </w:tcBorders>
            <w:shd w:val="clear" w:color="auto" w:fill="auto"/>
            <w:noWrap/>
            <w:vAlign w:val="center"/>
            <w:hideMark/>
          </w:tcPr>
          <w:tbl>
            <w:tblPr>
              <w:tblW w:w="5000" w:type="pct"/>
              <w:tblCellSpacing w:w="7" w:type="dxa"/>
              <w:shd w:val="clear" w:color="auto" w:fill="FFFFFF"/>
              <w:tblLayout w:type="fixed"/>
              <w:tblCellMar>
                <w:left w:w="0" w:type="dxa"/>
                <w:right w:w="0" w:type="dxa"/>
              </w:tblCellMar>
              <w:tblLook w:val="04A0" w:firstRow="1" w:lastRow="0" w:firstColumn="1" w:lastColumn="0" w:noHBand="0" w:noVBand="1"/>
            </w:tblPr>
            <w:tblGrid>
              <w:gridCol w:w="8366"/>
            </w:tblGrid>
            <w:tr w:rsidR="00185519" w:rsidRPr="00193193" w:rsidTr="00924936">
              <w:trPr>
                <w:tblCellSpacing w:w="7" w:type="dxa"/>
              </w:trPr>
              <w:tc>
                <w:tcPr>
                  <w:tcW w:w="7882" w:type="dxa"/>
                  <w:shd w:val="clear" w:color="auto" w:fill="FFFFFF"/>
                  <w:vAlign w:val="center"/>
                  <w:hideMark/>
                </w:tcPr>
                <w:p w:rsidR="00185519" w:rsidRPr="00193193" w:rsidRDefault="00185519" w:rsidP="005E2B8D">
                  <w:pPr>
                    <w:framePr w:hSpace="141" w:wrap="around" w:vAnchor="text" w:hAnchor="margin" w:y="275"/>
                    <w:spacing w:after="0" w:line="215" w:lineRule="atLeast"/>
                    <w:rPr>
                      <w:rFonts w:eastAsia="Times New Roman" w:cstheme="minorHAnsi"/>
                      <w:sz w:val="16"/>
                      <w:szCs w:val="16"/>
                      <w:lang w:eastAsia="pl-PL"/>
                    </w:rPr>
                  </w:pPr>
                  <w:r w:rsidRPr="00193193">
                    <w:rPr>
                      <w:rFonts w:eastAsia="Times New Roman" w:cstheme="minorHAnsi"/>
                      <w:sz w:val="16"/>
                      <w:szCs w:val="16"/>
                      <w:lang w:eastAsia="pl-PL"/>
                    </w:rPr>
                    <w:t>Kompaktowe stanowisko, przeznaczone do szybkiej kontroli poprawności działania alternatorów i rozruszników w pojazdach osobowych i dostawczych.</w:t>
                  </w:r>
                </w:p>
              </w:tc>
            </w:tr>
            <w:tr w:rsidR="00185519" w:rsidRPr="00193193" w:rsidTr="00924936">
              <w:trPr>
                <w:tblCellSpacing w:w="7" w:type="dxa"/>
              </w:trPr>
              <w:tc>
                <w:tcPr>
                  <w:tcW w:w="7882" w:type="dxa"/>
                  <w:shd w:val="clear" w:color="auto" w:fill="FFFFFF"/>
                  <w:vAlign w:val="center"/>
                  <w:hideMark/>
                </w:tcPr>
                <w:p w:rsidR="00185519" w:rsidRPr="00193193" w:rsidRDefault="00185519" w:rsidP="005E2B8D">
                  <w:pPr>
                    <w:framePr w:hSpace="141" w:wrap="around" w:vAnchor="text" w:hAnchor="margin" w:y="275"/>
                    <w:spacing w:after="0" w:line="215" w:lineRule="atLeast"/>
                    <w:rPr>
                      <w:rFonts w:eastAsia="Times New Roman" w:cstheme="minorHAnsi"/>
                      <w:sz w:val="16"/>
                      <w:szCs w:val="16"/>
                      <w:lang w:eastAsia="pl-PL"/>
                    </w:rPr>
                  </w:pPr>
                  <w:r w:rsidRPr="00193193">
                    <w:rPr>
                      <w:rFonts w:eastAsia="Times New Roman" w:cstheme="minorHAnsi"/>
                      <w:sz w:val="16"/>
                      <w:szCs w:val="16"/>
                      <w:lang w:eastAsia="pl-PL"/>
                    </w:rPr>
                    <w:t> </w:t>
                  </w:r>
                </w:p>
              </w:tc>
            </w:tr>
            <w:tr w:rsidR="00185519" w:rsidRPr="00193193" w:rsidTr="00924936">
              <w:trPr>
                <w:tblCellSpacing w:w="7" w:type="dxa"/>
              </w:trPr>
              <w:tc>
                <w:tcPr>
                  <w:tcW w:w="7882" w:type="dxa"/>
                  <w:shd w:val="clear" w:color="auto" w:fill="FFFFFF"/>
                  <w:vAlign w:val="center"/>
                  <w:hideMark/>
                </w:tcPr>
                <w:p w:rsidR="00185519" w:rsidRPr="00193193" w:rsidRDefault="00185519" w:rsidP="005E2B8D">
                  <w:pPr>
                    <w:framePr w:hSpace="141" w:wrap="around" w:vAnchor="text" w:hAnchor="margin" w:y="275"/>
                    <w:spacing w:after="0" w:line="215" w:lineRule="atLeast"/>
                    <w:ind w:left="75" w:right="75"/>
                    <w:rPr>
                      <w:rFonts w:eastAsia="Times New Roman" w:cstheme="minorHAnsi"/>
                      <w:sz w:val="16"/>
                      <w:szCs w:val="16"/>
                      <w:lang w:eastAsia="pl-PL"/>
                    </w:rPr>
                  </w:pPr>
                  <w:r w:rsidRPr="00193193">
                    <w:rPr>
                      <w:rFonts w:eastAsia="Times New Roman" w:cstheme="minorHAnsi"/>
                      <w:sz w:val="16"/>
                      <w:szCs w:val="16"/>
                      <w:lang w:eastAsia="pl-PL"/>
                    </w:rPr>
                    <w:t> </w:t>
                  </w:r>
                  <w:r w:rsidRPr="00193193">
                    <w:rPr>
                      <w:rFonts w:eastAsia="Times New Roman" w:cstheme="minorHAnsi"/>
                      <w:b/>
                      <w:bCs/>
                      <w:sz w:val="16"/>
                      <w:szCs w:val="16"/>
                      <w:u w:val="single"/>
                      <w:lang w:eastAsia="pl-PL"/>
                    </w:rPr>
                    <w:t>Cechy urządzenia:</w:t>
                  </w:r>
                  <w:r w:rsidRPr="00193193">
                    <w:rPr>
                      <w:rFonts w:eastAsia="Times New Roman" w:cstheme="minorHAnsi"/>
                      <w:sz w:val="16"/>
                      <w:szCs w:val="16"/>
                      <w:u w:val="single"/>
                      <w:lang w:eastAsia="pl-PL"/>
                    </w:rPr>
                    <w:t> </w:t>
                  </w:r>
                  <w:r w:rsidRPr="00193193">
                    <w:rPr>
                      <w:rFonts w:eastAsia="Times New Roman" w:cstheme="minorHAnsi"/>
                      <w:sz w:val="16"/>
                      <w:szCs w:val="16"/>
                      <w:u w:val="single"/>
                      <w:lang w:eastAsia="pl-PL"/>
                    </w:rPr>
                    <w:br/>
                  </w:r>
                  <w:r w:rsidRPr="00193193">
                    <w:rPr>
                      <w:rFonts w:eastAsia="Times New Roman" w:cstheme="minorHAnsi"/>
                      <w:sz w:val="16"/>
                      <w:szCs w:val="16"/>
                      <w:lang w:eastAsia="pl-PL"/>
                    </w:rPr>
                    <w:t>- testowanie alternatorów (12 oraz 24 V) </w:t>
                  </w:r>
                  <w:r w:rsidRPr="00193193">
                    <w:rPr>
                      <w:rFonts w:eastAsia="Times New Roman" w:cstheme="minorHAnsi"/>
                      <w:sz w:val="16"/>
                      <w:szCs w:val="16"/>
                      <w:lang w:eastAsia="pl-PL"/>
                    </w:rPr>
                    <w:br/>
                    <w:t>- testowanie alternatora pod obciążeniem przy pomocy reostatu </w:t>
                  </w:r>
                  <w:r w:rsidRPr="00193193">
                    <w:rPr>
                      <w:rFonts w:eastAsia="Times New Roman" w:cstheme="minorHAnsi"/>
                      <w:sz w:val="16"/>
                      <w:szCs w:val="16"/>
                      <w:lang w:eastAsia="pl-PL"/>
                    </w:rPr>
                    <w:br/>
                    <w:t>- testowanie rozruszników (12 oraz 24 V) </w:t>
                  </w:r>
                  <w:r w:rsidRPr="00193193">
                    <w:rPr>
                      <w:rFonts w:eastAsia="Times New Roman" w:cstheme="minorHAnsi"/>
                      <w:sz w:val="16"/>
                      <w:szCs w:val="16"/>
                      <w:lang w:eastAsia="pl-PL"/>
                    </w:rPr>
                    <w:br/>
                    <w:t>- możliwość regulacji prędkości obrotowej </w:t>
                  </w:r>
                  <w:r w:rsidRPr="00193193">
                    <w:rPr>
                      <w:rFonts w:eastAsia="Times New Roman" w:cstheme="minorHAnsi"/>
                      <w:sz w:val="16"/>
                      <w:szCs w:val="16"/>
                      <w:lang w:eastAsia="pl-PL"/>
                    </w:rPr>
                    <w:br/>
                    <w:t>- wbudowany analogowy amperomierz oraz woltomierz </w:t>
                  </w:r>
                  <w:r w:rsidRPr="00193193">
                    <w:rPr>
                      <w:rFonts w:eastAsia="Times New Roman" w:cstheme="minorHAnsi"/>
                      <w:sz w:val="16"/>
                      <w:szCs w:val="16"/>
                      <w:lang w:eastAsia="pl-PL"/>
                    </w:rPr>
                    <w:br/>
                  </w:r>
                  <w:r w:rsidRPr="00193193">
                    <w:rPr>
                      <w:rFonts w:eastAsia="Times New Roman" w:cstheme="minorHAnsi"/>
                      <w:b/>
                      <w:bCs/>
                      <w:sz w:val="16"/>
                      <w:szCs w:val="16"/>
                      <w:u w:val="single"/>
                      <w:lang w:eastAsia="pl-PL"/>
                    </w:rPr>
                    <w:t>Parametry techniczne: </w:t>
                  </w:r>
                  <w:r w:rsidRPr="00193193">
                    <w:rPr>
                      <w:rFonts w:eastAsia="Times New Roman" w:cstheme="minorHAnsi"/>
                      <w:b/>
                      <w:bCs/>
                      <w:sz w:val="16"/>
                      <w:szCs w:val="16"/>
                      <w:u w:val="single"/>
                      <w:lang w:eastAsia="pl-PL"/>
                    </w:rPr>
                    <w:br/>
                  </w:r>
                  <w:r w:rsidRPr="00193193">
                    <w:rPr>
                      <w:rFonts w:eastAsia="Times New Roman" w:cstheme="minorHAnsi"/>
                      <w:sz w:val="16"/>
                      <w:szCs w:val="16"/>
                      <w:lang w:eastAsia="pl-PL"/>
                    </w:rPr>
                    <w:t>- Zasilanie: 220V </w:t>
                  </w:r>
                  <w:r w:rsidRPr="00193193">
                    <w:rPr>
                      <w:rFonts w:eastAsia="Times New Roman" w:cstheme="minorHAnsi"/>
                      <w:sz w:val="16"/>
                      <w:szCs w:val="16"/>
                      <w:lang w:eastAsia="pl-PL"/>
                    </w:rPr>
                    <w:br/>
                    <w:t>- Moc silnika: 3 KM (2,2 kW) </w:t>
                  </w:r>
                  <w:r w:rsidRPr="00193193">
                    <w:rPr>
                      <w:rFonts w:eastAsia="Times New Roman" w:cstheme="minorHAnsi"/>
                      <w:sz w:val="16"/>
                      <w:szCs w:val="16"/>
                      <w:lang w:eastAsia="pl-PL"/>
                    </w:rPr>
                    <w:br/>
                    <w:t>- Maksymalna moc badanego alternatora: 1200 W </w:t>
                  </w:r>
                  <w:r w:rsidRPr="00193193">
                    <w:rPr>
                      <w:rFonts w:eastAsia="Times New Roman" w:cstheme="minorHAnsi"/>
                      <w:sz w:val="16"/>
                      <w:szCs w:val="16"/>
                      <w:lang w:eastAsia="pl-PL"/>
                    </w:rPr>
                    <w:br/>
                    <w:t>- Wymiary urządzenia: 75 x 75 x 80 cm </w:t>
                  </w:r>
                  <w:r w:rsidRPr="00193193">
                    <w:rPr>
                      <w:rFonts w:eastAsia="Times New Roman" w:cstheme="minorHAnsi"/>
                      <w:sz w:val="16"/>
                      <w:szCs w:val="16"/>
                      <w:lang w:eastAsia="pl-PL"/>
                    </w:rPr>
                    <w:br/>
                    <w:t>- Waga urządzenia: 55 kg</w:t>
                  </w:r>
                </w:p>
                <w:p w:rsidR="00FA6217" w:rsidRDefault="00185519" w:rsidP="00FA6217">
                  <w:pPr>
                    <w:framePr w:hSpace="141" w:wrap="around" w:vAnchor="text" w:hAnchor="margin" w:y="275"/>
                    <w:spacing w:after="0" w:line="215" w:lineRule="atLeast"/>
                    <w:ind w:left="75" w:right="75"/>
                    <w:rPr>
                      <w:rFonts w:eastAsia="Times New Roman" w:cstheme="minorHAnsi"/>
                      <w:sz w:val="16"/>
                      <w:szCs w:val="16"/>
                      <w:lang w:eastAsia="pl-PL"/>
                    </w:rPr>
                  </w:pPr>
                  <w:r w:rsidRPr="00193193">
                    <w:rPr>
                      <w:rFonts w:eastAsia="Times New Roman" w:cstheme="minorHAnsi"/>
                      <w:b/>
                      <w:bCs/>
                      <w:sz w:val="16"/>
                      <w:szCs w:val="16"/>
                      <w:u w:val="single"/>
                      <w:lang w:eastAsia="pl-PL"/>
                    </w:rPr>
                    <w:t>Zakres dostawy</w:t>
                  </w:r>
                  <w:r w:rsidRPr="00193193">
                    <w:rPr>
                      <w:rFonts w:eastAsia="Times New Roman" w:cstheme="minorHAnsi"/>
                      <w:b/>
                      <w:bCs/>
                      <w:sz w:val="16"/>
                      <w:szCs w:val="16"/>
                      <w:lang w:eastAsia="pl-PL"/>
                    </w:rPr>
                    <w:br/>
                  </w:r>
                  <w:r w:rsidRPr="00193193">
                    <w:rPr>
                      <w:rFonts w:eastAsia="Times New Roman" w:cstheme="minorHAnsi"/>
                      <w:sz w:val="16"/>
                      <w:szCs w:val="16"/>
                      <w:lang w:eastAsia="pl-PL"/>
                    </w:rPr>
                    <w:br/>
                    <w:t>- urządzenie</w:t>
                  </w:r>
                  <w:r w:rsidRPr="00193193">
                    <w:rPr>
                      <w:rFonts w:eastAsia="Times New Roman" w:cstheme="minorHAnsi"/>
                      <w:sz w:val="16"/>
                      <w:szCs w:val="16"/>
                      <w:lang w:eastAsia="pl-PL"/>
                    </w:rPr>
                    <w:br/>
                    <w:t>- przewód pomiarowy z krokodylkami </w:t>
                  </w:r>
                  <w:r w:rsidRPr="00193193">
                    <w:rPr>
                      <w:rFonts w:eastAsia="Times New Roman" w:cstheme="minorHAnsi"/>
                      <w:sz w:val="16"/>
                      <w:szCs w:val="16"/>
                      <w:lang w:eastAsia="pl-PL"/>
                    </w:rPr>
                    <w:br/>
                    <w:t>- przewód pomiarowy do badania rozrusznika </w:t>
                  </w:r>
                  <w:r w:rsidRPr="00193193">
                    <w:rPr>
                      <w:rFonts w:eastAsia="Times New Roman" w:cstheme="minorHAnsi"/>
                      <w:sz w:val="16"/>
                      <w:szCs w:val="16"/>
                      <w:lang w:eastAsia="pl-PL"/>
                    </w:rPr>
                    <w:br/>
                    <w:t>- mostek do zmiany napięcia </w:t>
                  </w:r>
                  <w:r w:rsidRPr="00193193">
                    <w:rPr>
                      <w:rFonts w:eastAsia="Times New Roman" w:cstheme="minorHAnsi"/>
                      <w:sz w:val="16"/>
                      <w:szCs w:val="16"/>
                      <w:lang w:eastAsia="pl-PL"/>
                    </w:rPr>
                    <w:br/>
                    <w:t>- zestaw moc</w:t>
                  </w:r>
                  <w:r w:rsidR="00FA6217">
                    <w:rPr>
                      <w:rFonts w:eastAsia="Times New Roman" w:cstheme="minorHAnsi"/>
                      <w:sz w:val="16"/>
                      <w:szCs w:val="16"/>
                      <w:lang w:eastAsia="pl-PL"/>
                    </w:rPr>
                    <w:t>owania alternatora</w:t>
                  </w:r>
                </w:p>
                <w:p w:rsidR="00FA6217" w:rsidRDefault="00FA6217" w:rsidP="00FA6217">
                  <w:pPr>
                    <w:framePr w:hSpace="141" w:wrap="around" w:vAnchor="text" w:hAnchor="margin" w:y="275"/>
                    <w:spacing w:after="0" w:line="215" w:lineRule="atLeast"/>
                    <w:ind w:right="75"/>
                    <w:rPr>
                      <w:rFonts w:eastAsia="Times New Roman" w:cstheme="minorHAnsi"/>
                      <w:sz w:val="16"/>
                      <w:szCs w:val="16"/>
                      <w:lang w:eastAsia="pl-PL"/>
                    </w:rPr>
                  </w:pPr>
                  <w:r>
                    <w:rPr>
                      <w:rFonts w:eastAsia="Times New Roman" w:cstheme="minorHAnsi"/>
                      <w:b/>
                      <w:bCs/>
                      <w:sz w:val="16"/>
                      <w:szCs w:val="16"/>
                      <w:lang w:eastAsia="pl-PL"/>
                    </w:rPr>
                    <w:t xml:space="preserve">  </w:t>
                  </w:r>
                  <w:r w:rsidRPr="00FA6217">
                    <w:rPr>
                      <w:rFonts w:eastAsia="Times New Roman" w:cstheme="minorHAnsi"/>
                      <w:b/>
                      <w:bCs/>
                      <w:sz w:val="16"/>
                      <w:szCs w:val="16"/>
                      <w:lang w:eastAsia="pl-PL"/>
                    </w:rPr>
                    <w:t>-</w:t>
                  </w:r>
                  <w:r>
                    <w:rPr>
                      <w:rFonts w:eastAsia="Times New Roman" w:cstheme="minorHAnsi"/>
                      <w:b/>
                      <w:bCs/>
                      <w:sz w:val="16"/>
                      <w:szCs w:val="16"/>
                      <w:lang w:eastAsia="pl-PL"/>
                    </w:rPr>
                    <w:t xml:space="preserve"> </w:t>
                  </w:r>
                  <w:r>
                    <w:rPr>
                      <w:rFonts w:eastAsia="Times New Roman" w:cstheme="minorHAnsi"/>
                      <w:sz w:val="16"/>
                      <w:szCs w:val="16"/>
                      <w:lang w:eastAsia="pl-PL"/>
                    </w:rPr>
                    <w:t xml:space="preserve">Instrukcja </w:t>
                  </w:r>
                  <w:r w:rsidRPr="005E2B8D">
                    <w:rPr>
                      <w:rFonts w:eastAsia="Times New Roman" w:cstheme="minorHAnsi"/>
                      <w:sz w:val="16"/>
                      <w:szCs w:val="16"/>
                      <w:lang w:eastAsia="pl-PL"/>
                    </w:rPr>
                    <w:t xml:space="preserve">obsługi w języku polskim w zakresie przedmiotu zamówienia </w:t>
                  </w:r>
                </w:p>
                <w:p w:rsidR="00971ED0" w:rsidRDefault="00971ED0" w:rsidP="00FA6217">
                  <w:pPr>
                    <w:framePr w:hSpace="141" w:wrap="around" w:vAnchor="text" w:hAnchor="margin" w:y="275"/>
                    <w:spacing w:after="0" w:line="215" w:lineRule="atLeast"/>
                    <w:ind w:right="75"/>
                    <w:rPr>
                      <w:rFonts w:eastAsia="Times New Roman" w:cstheme="minorHAnsi"/>
                      <w:sz w:val="16"/>
                      <w:szCs w:val="16"/>
                      <w:lang w:eastAsia="pl-PL"/>
                    </w:rPr>
                  </w:pPr>
                  <w:r>
                    <w:rPr>
                      <w:rFonts w:eastAsia="Times New Roman" w:cstheme="minorHAnsi"/>
                      <w:sz w:val="16"/>
                      <w:szCs w:val="16"/>
                      <w:lang w:eastAsia="pl-PL"/>
                    </w:rPr>
                    <w:t xml:space="preserve"> </w:t>
                  </w:r>
                  <w:r w:rsidR="00FA6217">
                    <w:rPr>
                      <w:rFonts w:eastAsia="Times New Roman" w:cstheme="minorHAnsi"/>
                      <w:sz w:val="16"/>
                      <w:szCs w:val="16"/>
                      <w:lang w:eastAsia="pl-PL"/>
                    </w:rPr>
                    <w:t xml:space="preserve">  - </w:t>
                  </w:r>
                  <w:r>
                    <w:rPr>
                      <w:rFonts w:eastAsia="Times New Roman" w:cstheme="minorHAnsi"/>
                      <w:sz w:val="16"/>
                      <w:szCs w:val="16"/>
                      <w:lang w:eastAsia="pl-PL"/>
                    </w:rPr>
                    <w:t xml:space="preserve">Gwarancja min. 12 mies. </w:t>
                  </w:r>
                </w:p>
                <w:p w:rsidR="00185519" w:rsidRPr="00193193" w:rsidRDefault="00185519" w:rsidP="005E2B8D">
                  <w:pPr>
                    <w:framePr w:hSpace="141" w:wrap="around" w:vAnchor="text" w:hAnchor="margin" w:y="275"/>
                    <w:spacing w:before="100" w:beforeAutospacing="1" w:after="100" w:afterAutospacing="1" w:line="240" w:lineRule="auto"/>
                    <w:rPr>
                      <w:rFonts w:eastAsia="Times New Roman" w:cstheme="minorHAnsi"/>
                      <w:sz w:val="16"/>
                      <w:szCs w:val="16"/>
                      <w:lang w:eastAsia="pl-PL"/>
                    </w:rPr>
                  </w:pPr>
                </w:p>
              </w:tc>
            </w:tr>
          </w:tbl>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55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10.</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Stabilizowany zasilacz laboratoryjny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 xml:space="preserve">Zasilacz laboratoryjny </w:t>
            </w:r>
          </w:p>
          <w:p w:rsidR="00185519" w:rsidRPr="00193193" w:rsidRDefault="00185519" w:rsidP="00185519">
            <w:pPr>
              <w:spacing w:after="0" w:line="240" w:lineRule="auto"/>
              <w:rPr>
                <w:sz w:val="16"/>
                <w:szCs w:val="16"/>
              </w:rPr>
            </w:pPr>
            <w:r w:rsidRPr="00193193">
              <w:rPr>
                <w:sz w:val="16"/>
                <w:szCs w:val="16"/>
              </w:rPr>
              <w:t>Podwójne wyjście regulowane z pracą niezależną, szeregową lub równoległą</w:t>
            </w:r>
          </w:p>
          <w:p w:rsidR="00185519" w:rsidRPr="00193193" w:rsidRDefault="00185519" w:rsidP="00185519">
            <w:pPr>
              <w:pStyle w:val="Akapitzlist"/>
              <w:numPr>
                <w:ilvl w:val="0"/>
                <w:numId w:val="36"/>
              </w:numPr>
              <w:spacing w:after="0" w:line="240" w:lineRule="auto"/>
              <w:ind w:left="355" w:hanging="141"/>
              <w:rPr>
                <w:sz w:val="16"/>
                <w:szCs w:val="16"/>
              </w:rPr>
            </w:pPr>
            <w:r w:rsidRPr="00193193">
              <w:rPr>
                <w:sz w:val="16"/>
                <w:szCs w:val="16"/>
              </w:rPr>
              <w:t>Napięcie wyjściowe 2 x (0 – 30 V)</w:t>
            </w:r>
          </w:p>
          <w:p w:rsidR="00185519" w:rsidRPr="00193193" w:rsidRDefault="00185519" w:rsidP="00185519">
            <w:pPr>
              <w:pStyle w:val="Akapitzlist"/>
              <w:numPr>
                <w:ilvl w:val="0"/>
                <w:numId w:val="36"/>
              </w:numPr>
              <w:spacing w:after="0" w:line="240" w:lineRule="auto"/>
              <w:ind w:left="355" w:hanging="141"/>
              <w:rPr>
                <w:sz w:val="16"/>
                <w:szCs w:val="16"/>
              </w:rPr>
            </w:pPr>
            <w:r w:rsidRPr="00193193">
              <w:rPr>
                <w:sz w:val="16"/>
                <w:szCs w:val="16"/>
              </w:rPr>
              <w:t>Prąd wyjściowy 2 x (0 – 5 A)</w:t>
            </w:r>
          </w:p>
          <w:p w:rsidR="00185519" w:rsidRPr="00193193" w:rsidRDefault="00185519" w:rsidP="00185519">
            <w:pPr>
              <w:pStyle w:val="Akapitzlist"/>
              <w:numPr>
                <w:ilvl w:val="0"/>
                <w:numId w:val="36"/>
              </w:numPr>
              <w:spacing w:after="0" w:line="240" w:lineRule="auto"/>
              <w:ind w:left="355" w:hanging="141"/>
              <w:rPr>
                <w:sz w:val="16"/>
                <w:szCs w:val="16"/>
              </w:rPr>
            </w:pPr>
            <w:r w:rsidRPr="00193193">
              <w:rPr>
                <w:sz w:val="16"/>
                <w:szCs w:val="16"/>
              </w:rPr>
              <w:t>Dodatkowe wyjście stałonapięciowe 5 V, 3 A</w:t>
            </w:r>
          </w:p>
          <w:p w:rsidR="00185519" w:rsidRPr="00193193" w:rsidRDefault="00185519" w:rsidP="00185519">
            <w:pPr>
              <w:pStyle w:val="Akapitzlist"/>
              <w:numPr>
                <w:ilvl w:val="0"/>
                <w:numId w:val="36"/>
              </w:numPr>
              <w:spacing w:after="0" w:line="240" w:lineRule="auto"/>
              <w:ind w:left="355" w:hanging="141"/>
              <w:rPr>
                <w:sz w:val="16"/>
                <w:szCs w:val="16"/>
              </w:rPr>
            </w:pPr>
            <w:r w:rsidRPr="00193193">
              <w:rPr>
                <w:sz w:val="16"/>
                <w:szCs w:val="16"/>
              </w:rPr>
              <w:t>Zabezpieczenie zwarciowe</w:t>
            </w:r>
          </w:p>
          <w:p w:rsidR="00185519" w:rsidRDefault="00185519" w:rsidP="00185519">
            <w:pPr>
              <w:pStyle w:val="Akapitzlist"/>
              <w:numPr>
                <w:ilvl w:val="0"/>
                <w:numId w:val="36"/>
              </w:numPr>
              <w:spacing w:after="0" w:line="240" w:lineRule="auto"/>
              <w:ind w:left="355" w:hanging="141"/>
              <w:rPr>
                <w:sz w:val="16"/>
                <w:szCs w:val="16"/>
              </w:rPr>
            </w:pPr>
            <w:r w:rsidRPr="00193193">
              <w:rPr>
                <w:sz w:val="16"/>
                <w:szCs w:val="16"/>
              </w:rPr>
              <w:t>Wyświetlacz LED 3 ½ cyfry</w:t>
            </w:r>
          </w:p>
          <w:p w:rsidR="00971ED0" w:rsidRPr="00193193" w:rsidRDefault="00971ED0" w:rsidP="00971ED0">
            <w:pPr>
              <w:pStyle w:val="Akapitzlist"/>
              <w:spacing w:after="0" w:line="240" w:lineRule="auto"/>
              <w:ind w:left="355"/>
              <w:rPr>
                <w:sz w:val="16"/>
                <w:szCs w:val="16"/>
              </w:rPr>
            </w:pPr>
          </w:p>
          <w:p w:rsidR="00185519" w:rsidRPr="00193193" w:rsidRDefault="00185519" w:rsidP="00185519">
            <w:pPr>
              <w:pStyle w:val="Akapitzlist"/>
              <w:numPr>
                <w:ilvl w:val="0"/>
                <w:numId w:val="36"/>
              </w:numPr>
              <w:spacing w:after="0" w:line="240" w:lineRule="auto"/>
              <w:ind w:left="355" w:hanging="141"/>
              <w:rPr>
                <w:sz w:val="16"/>
                <w:szCs w:val="16"/>
              </w:rPr>
            </w:pPr>
            <w:r w:rsidRPr="00193193">
              <w:rPr>
                <w:sz w:val="16"/>
                <w:szCs w:val="16"/>
              </w:rPr>
              <w:t xml:space="preserve">Dokładność wskazań napięcia i prądu </w:t>
            </w:r>
            <w:r w:rsidRPr="00193193">
              <w:rPr>
                <w:rFonts w:cstheme="minorHAnsi"/>
                <w:sz w:val="16"/>
                <w:szCs w:val="16"/>
              </w:rPr>
              <w:t>±</w:t>
            </w:r>
            <w:r w:rsidRPr="00193193">
              <w:rPr>
                <w:sz w:val="16"/>
                <w:szCs w:val="16"/>
              </w:rPr>
              <w:t xml:space="preserve"> (1% + 1c)</w:t>
            </w:r>
          </w:p>
          <w:p w:rsidR="00185519" w:rsidRDefault="00185519" w:rsidP="00971ED0">
            <w:pPr>
              <w:pStyle w:val="Akapitzlist"/>
              <w:numPr>
                <w:ilvl w:val="0"/>
                <w:numId w:val="36"/>
              </w:numPr>
              <w:spacing w:after="0" w:line="240" w:lineRule="auto"/>
              <w:ind w:left="355" w:hanging="141"/>
              <w:rPr>
                <w:sz w:val="16"/>
                <w:szCs w:val="16"/>
              </w:rPr>
            </w:pPr>
            <w:r w:rsidRPr="00193193">
              <w:rPr>
                <w:sz w:val="16"/>
                <w:szCs w:val="16"/>
              </w:rPr>
              <w:t>Instrukcja obsługi w języku polskim</w:t>
            </w:r>
          </w:p>
          <w:p w:rsidR="00971ED0" w:rsidRPr="00971ED0" w:rsidRDefault="00971ED0" w:rsidP="00971ED0">
            <w:pPr>
              <w:pStyle w:val="Akapitzlist"/>
              <w:numPr>
                <w:ilvl w:val="0"/>
                <w:numId w:val="36"/>
              </w:numPr>
              <w:spacing w:after="0" w:line="240" w:lineRule="auto"/>
              <w:ind w:left="355" w:hanging="141"/>
              <w:rPr>
                <w:sz w:val="16"/>
                <w:szCs w:val="16"/>
              </w:rPr>
            </w:pPr>
            <w:r>
              <w:rPr>
                <w:rFonts w:eastAsia="Times New Roman" w:cstheme="minorHAnsi"/>
                <w:sz w:val="16"/>
                <w:szCs w:val="16"/>
                <w:lang w:eastAsia="pl-PL"/>
              </w:rPr>
              <w:t>Gwarancja min. 12 mies.</w:t>
            </w:r>
          </w:p>
        </w:tc>
      </w:tr>
      <w:tr w:rsidR="00185519" w:rsidRPr="00193193" w:rsidTr="00185519">
        <w:trPr>
          <w:trHeight w:val="43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11.</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Mostek pomiarowy Thomsona</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tcPr>
          <w:p w:rsidR="00185519" w:rsidRPr="00193193" w:rsidRDefault="00185519" w:rsidP="00185519">
            <w:pPr>
              <w:spacing w:after="0" w:line="240" w:lineRule="auto"/>
              <w:rPr>
                <w:sz w:val="16"/>
                <w:szCs w:val="16"/>
              </w:rPr>
            </w:pPr>
            <w:r w:rsidRPr="00193193">
              <w:rPr>
                <w:sz w:val="16"/>
                <w:szCs w:val="16"/>
              </w:rPr>
              <w:t>Mostek pomiarowy Thomsona</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Zakres pomiaru rezystancji 0,5m</w:t>
            </w:r>
            <w:r w:rsidRPr="00193193">
              <w:rPr>
                <w:rFonts w:cstheme="minorHAnsi"/>
                <w:sz w:val="16"/>
                <w:szCs w:val="16"/>
              </w:rPr>
              <w:t>Ω</w:t>
            </w:r>
            <w:r w:rsidRPr="00193193">
              <w:rPr>
                <w:sz w:val="16"/>
                <w:szCs w:val="16"/>
              </w:rPr>
              <w:t xml:space="preserve"> - 6</w:t>
            </w:r>
            <w:r w:rsidRPr="00193193">
              <w:rPr>
                <w:rFonts w:cstheme="minorHAnsi"/>
                <w:sz w:val="16"/>
                <w:szCs w:val="16"/>
              </w:rPr>
              <w:t>Ω</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Możliwość zasilania ze źródła prądu stałego lub sieci prądu przemiennego</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Czteroprzewodowy układ pomiarowy</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4 zakresy pomiarowe</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 xml:space="preserve">Napięcie probiercze izolacji 3 </w:t>
            </w:r>
            <w:proofErr w:type="spellStart"/>
            <w:r w:rsidRPr="00193193">
              <w:rPr>
                <w:sz w:val="16"/>
                <w:szCs w:val="16"/>
              </w:rPr>
              <w:t>kV</w:t>
            </w:r>
            <w:proofErr w:type="spellEnd"/>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Pozycja pracy pozioma</w:t>
            </w:r>
          </w:p>
          <w:p w:rsidR="00185519" w:rsidRPr="00193193" w:rsidRDefault="00185519" w:rsidP="00185519">
            <w:pPr>
              <w:pStyle w:val="Akapitzlist"/>
              <w:numPr>
                <w:ilvl w:val="0"/>
                <w:numId w:val="37"/>
              </w:numPr>
              <w:spacing w:after="0" w:line="240" w:lineRule="auto"/>
              <w:ind w:left="355" w:hanging="141"/>
              <w:rPr>
                <w:sz w:val="16"/>
                <w:szCs w:val="16"/>
              </w:rPr>
            </w:pPr>
            <w:r w:rsidRPr="00193193">
              <w:rPr>
                <w:sz w:val="16"/>
                <w:szCs w:val="16"/>
              </w:rPr>
              <w:t>Świadectwo sprawdzenia</w:t>
            </w:r>
          </w:p>
          <w:p w:rsidR="00185519" w:rsidRDefault="00185519" w:rsidP="00185519">
            <w:pPr>
              <w:pStyle w:val="Akapitzlist"/>
              <w:numPr>
                <w:ilvl w:val="0"/>
                <w:numId w:val="37"/>
              </w:numPr>
              <w:spacing w:after="0" w:line="240" w:lineRule="auto"/>
              <w:ind w:left="355" w:hanging="141"/>
              <w:rPr>
                <w:sz w:val="16"/>
                <w:szCs w:val="16"/>
              </w:rPr>
            </w:pPr>
            <w:r w:rsidRPr="00193193">
              <w:rPr>
                <w:sz w:val="16"/>
                <w:szCs w:val="16"/>
              </w:rPr>
              <w:t>Instrukcja obsługi w języku polskim</w:t>
            </w:r>
          </w:p>
          <w:p w:rsidR="00971ED0" w:rsidRPr="00193193" w:rsidRDefault="00971ED0" w:rsidP="00185519">
            <w:pPr>
              <w:pStyle w:val="Akapitzlist"/>
              <w:numPr>
                <w:ilvl w:val="0"/>
                <w:numId w:val="37"/>
              </w:numPr>
              <w:spacing w:after="0" w:line="240" w:lineRule="auto"/>
              <w:ind w:left="355" w:hanging="141"/>
              <w:rPr>
                <w:sz w:val="16"/>
                <w:szCs w:val="16"/>
              </w:rPr>
            </w:pPr>
            <w:r>
              <w:rPr>
                <w:rFonts w:eastAsia="Times New Roman" w:cstheme="minorHAnsi"/>
                <w:sz w:val="16"/>
                <w:szCs w:val="16"/>
                <w:lang w:eastAsia="pl-PL"/>
              </w:rPr>
              <w:t>Gwarancja min. 12 mies.</w:t>
            </w:r>
          </w:p>
        </w:tc>
      </w:tr>
      <w:tr w:rsidR="00185519" w:rsidRPr="00193193" w:rsidTr="00185519">
        <w:trPr>
          <w:trHeight w:val="43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12.</w:t>
            </w:r>
          </w:p>
        </w:tc>
        <w:tc>
          <w:tcPr>
            <w:tcW w:w="2835" w:type="dxa"/>
            <w:tcBorders>
              <w:top w:val="nil"/>
              <w:left w:val="nil"/>
              <w:bottom w:val="single" w:sz="4" w:space="0" w:color="auto"/>
              <w:right w:val="single" w:sz="4" w:space="0" w:color="auto"/>
            </w:tcBorders>
            <w:shd w:val="clear" w:color="000000" w:fill="C5D9F1"/>
            <w:hideMark/>
          </w:tcPr>
          <w:p w:rsidR="00185519" w:rsidRPr="002F0466" w:rsidRDefault="002F0466" w:rsidP="002F0466">
            <w:pPr>
              <w:rPr>
                <w:sz w:val="16"/>
                <w:szCs w:val="16"/>
              </w:rPr>
            </w:pPr>
            <w:r w:rsidRPr="002F0466">
              <w:rPr>
                <w:sz w:val="16"/>
                <w:szCs w:val="16"/>
              </w:rPr>
              <w:t>Przyrząd cyfrowy umożliwiający pomiar rezystancji w zakresie od 0,05 OHM do 4999k OHM</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tcPr>
          <w:p w:rsidR="002F0466" w:rsidRPr="002F0466" w:rsidRDefault="002F0466" w:rsidP="002F0466">
            <w:pPr>
              <w:spacing w:after="0" w:line="240" w:lineRule="auto"/>
              <w:rPr>
                <w:rFonts w:cstheme="minorHAnsi"/>
                <w:sz w:val="16"/>
                <w:szCs w:val="16"/>
              </w:rPr>
            </w:pPr>
            <w:r w:rsidRPr="002F0466">
              <w:rPr>
                <w:rFonts w:cstheme="minorHAnsi"/>
                <w:color w:val="000000"/>
                <w:sz w:val="16"/>
                <w:szCs w:val="16"/>
                <w:shd w:val="clear" w:color="auto" w:fill="FFFFFF"/>
              </w:rPr>
              <w:t>Przyrząd cyfrowy umożliwiający pomiar rezystancji w zakresie od 0,05 OHM do 4999k OHM</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tryb pracy stacjonarny z zasilaniem sieciowym</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wyświetlacz kolorowy wyświetlający co najmniej 2 wartości mierzone</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minimum 22 przyciski miękkie na panelu przednim, grupowane w różnych kolorach – przycisk gumowy/silikonowy miękki</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możliwość instalacji co najmniej 4 interfejsów komunikacyjnych</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możliwość programowania przyrządu tj. sekwencji pomiarowych , sterowania za pomocą zewnętrznego przełącznika ON/OFF</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kilka trybów rozpoczynania pomiarów, tryb dokładny wolny</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dodatkowe gniazdo do eliminacji szumów pomiarowych</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wyświetlana wartość pomiaru to co najmniej 5 cyfr</w:t>
            </w:r>
          </w:p>
          <w:p w:rsidR="002F0466" w:rsidRPr="002F0466"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pomiar diody i ciągłości z dźwiękiem</w:t>
            </w:r>
          </w:p>
          <w:p w:rsidR="00185519" w:rsidRPr="00971ED0" w:rsidRDefault="002F0466" w:rsidP="002F0466">
            <w:pPr>
              <w:pStyle w:val="Akapitzlist"/>
              <w:numPr>
                <w:ilvl w:val="0"/>
                <w:numId w:val="43"/>
              </w:numPr>
              <w:spacing w:after="0" w:line="240" w:lineRule="auto"/>
              <w:ind w:left="281" w:hanging="141"/>
              <w:rPr>
                <w:rFonts w:cstheme="minorHAnsi"/>
                <w:sz w:val="16"/>
                <w:szCs w:val="16"/>
              </w:rPr>
            </w:pPr>
            <w:r w:rsidRPr="002F0466">
              <w:rPr>
                <w:rFonts w:cstheme="minorHAnsi"/>
                <w:color w:val="000000"/>
                <w:sz w:val="16"/>
                <w:szCs w:val="16"/>
                <w:shd w:val="clear" w:color="auto" w:fill="FFFFFF"/>
              </w:rPr>
              <w:t>uchwyt rączka do przenoszenia przyrządu</w:t>
            </w:r>
          </w:p>
          <w:p w:rsidR="00971ED0" w:rsidRPr="002F0466" w:rsidRDefault="00971ED0" w:rsidP="002F0466">
            <w:pPr>
              <w:pStyle w:val="Akapitzlist"/>
              <w:numPr>
                <w:ilvl w:val="0"/>
                <w:numId w:val="43"/>
              </w:numPr>
              <w:spacing w:after="0" w:line="240" w:lineRule="auto"/>
              <w:ind w:left="281" w:hanging="141"/>
              <w:rPr>
                <w:rFonts w:cstheme="minorHAnsi"/>
                <w:sz w:val="16"/>
                <w:szCs w:val="16"/>
              </w:rPr>
            </w:pPr>
            <w:r>
              <w:rPr>
                <w:rFonts w:eastAsia="Times New Roman" w:cstheme="minorHAnsi"/>
                <w:sz w:val="16"/>
                <w:szCs w:val="16"/>
                <w:lang w:eastAsia="pl-PL"/>
              </w:rPr>
              <w:t>Gwarancja min. 12 mies.</w:t>
            </w:r>
          </w:p>
        </w:tc>
      </w:tr>
      <w:tr w:rsidR="00185519" w:rsidRPr="00193193" w:rsidTr="00FA6217">
        <w:trPr>
          <w:trHeight w:val="2539"/>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13.</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Mostek pomiarowy RLC</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sz w:val="16"/>
                <w:szCs w:val="16"/>
              </w:rPr>
              <w:t>Mostek pomiarowy RLC</w:t>
            </w:r>
          </w:p>
          <w:p w:rsidR="00185519" w:rsidRPr="00193193" w:rsidRDefault="00185519" w:rsidP="00185519">
            <w:pPr>
              <w:pStyle w:val="Akapitzlist"/>
              <w:numPr>
                <w:ilvl w:val="0"/>
                <w:numId w:val="38"/>
              </w:numPr>
              <w:spacing w:after="0" w:line="240" w:lineRule="auto"/>
              <w:ind w:left="355" w:hanging="158"/>
              <w:rPr>
                <w:sz w:val="16"/>
                <w:szCs w:val="16"/>
              </w:rPr>
            </w:pPr>
            <w:r w:rsidRPr="00193193">
              <w:rPr>
                <w:sz w:val="16"/>
                <w:szCs w:val="16"/>
              </w:rPr>
              <w:t>Wyświetlacz ciekłokrystaliczny podświetlany</w:t>
            </w:r>
          </w:p>
          <w:p w:rsidR="00185519" w:rsidRPr="00193193" w:rsidRDefault="00185519" w:rsidP="00185519">
            <w:pPr>
              <w:pStyle w:val="Akapitzlist"/>
              <w:numPr>
                <w:ilvl w:val="0"/>
                <w:numId w:val="38"/>
              </w:numPr>
              <w:spacing w:after="0" w:line="240" w:lineRule="auto"/>
              <w:ind w:left="355" w:hanging="158"/>
              <w:rPr>
                <w:sz w:val="16"/>
                <w:szCs w:val="16"/>
              </w:rPr>
            </w:pPr>
            <w:r w:rsidRPr="00193193">
              <w:rPr>
                <w:sz w:val="16"/>
                <w:szCs w:val="16"/>
              </w:rPr>
              <w:t>Pomiar:</w:t>
            </w:r>
          </w:p>
          <w:p w:rsidR="00185519" w:rsidRPr="00193193" w:rsidRDefault="00185519" w:rsidP="00185519">
            <w:pPr>
              <w:pStyle w:val="Akapitzlist"/>
              <w:numPr>
                <w:ilvl w:val="0"/>
                <w:numId w:val="39"/>
              </w:numPr>
              <w:spacing w:after="0" w:line="240" w:lineRule="auto"/>
              <w:rPr>
                <w:sz w:val="16"/>
                <w:szCs w:val="16"/>
              </w:rPr>
            </w:pPr>
            <w:r w:rsidRPr="00193193">
              <w:rPr>
                <w:sz w:val="16"/>
                <w:szCs w:val="16"/>
              </w:rPr>
              <w:t xml:space="preserve">Rezystancji w zakresie (0,1 </w:t>
            </w:r>
            <w:r w:rsidRPr="00193193">
              <w:rPr>
                <w:rFonts w:cstheme="minorHAnsi"/>
                <w:sz w:val="16"/>
                <w:szCs w:val="16"/>
              </w:rPr>
              <w:t>Ω</w:t>
            </w:r>
            <w:r w:rsidRPr="00193193">
              <w:rPr>
                <w:sz w:val="16"/>
                <w:szCs w:val="16"/>
              </w:rPr>
              <w:t xml:space="preserve"> – 200 M</w:t>
            </w:r>
            <w:r w:rsidRPr="00193193">
              <w:rPr>
                <w:rFonts w:cstheme="minorHAnsi"/>
                <w:sz w:val="16"/>
                <w:szCs w:val="16"/>
              </w:rPr>
              <w:t>Ω</w:t>
            </w:r>
            <w:r w:rsidRPr="00193193">
              <w:rPr>
                <w:sz w:val="16"/>
                <w:szCs w:val="16"/>
              </w:rPr>
              <w:t>),</w:t>
            </w:r>
          </w:p>
          <w:p w:rsidR="00185519" w:rsidRPr="00193193" w:rsidRDefault="00185519" w:rsidP="00185519">
            <w:pPr>
              <w:pStyle w:val="Akapitzlist"/>
              <w:numPr>
                <w:ilvl w:val="0"/>
                <w:numId w:val="39"/>
              </w:numPr>
              <w:spacing w:after="0" w:line="240" w:lineRule="auto"/>
              <w:rPr>
                <w:sz w:val="16"/>
                <w:szCs w:val="16"/>
              </w:rPr>
            </w:pPr>
            <w:r w:rsidRPr="00193193">
              <w:rPr>
                <w:sz w:val="16"/>
                <w:szCs w:val="16"/>
              </w:rPr>
              <w:t xml:space="preserve">Indukcyjności w zakresie (0,1 </w:t>
            </w:r>
            <w:r w:rsidRPr="00193193">
              <w:rPr>
                <w:rFonts w:cstheme="minorHAnsi"/>
                <w:sz w:val="16"/>
                <w:szCs w:val="16"/>
              </w:rPr>
              <w:t>µ</w:t>
            </w:r>
            <w:r w:rsidRPr="00193193">
              <w:rPr>
                <w:sz w:val="16"/>
                <w:szCs w:val="16"/>
              </w:rPr>
              <w:t xml:space="preserve">H – 20 </w:t>
            </w:r>
            <w:proofErr w:type="spellStart"/>
            <w:r w:rsidRPr="00193193">
              <w:rPr>
                <w:sz w:val="16"/>
                <w:szCs w:val="16"/>
              </w:rPr>
              <w:t>kH</w:t>
            </w:r>
            <w:proofErr w:type="spellEnd"/>
            <w:r w:rsidRPr="00193193">
              <w:rPr>
                <w:sz w:val="16"/>
                <w:szCs w:val="16"/>
              </w:rPr>
              <w:t>),</w:t>
            </w:r>
          </w:p>
          <w:p w:rsidR="00185519" w:rsidRPr="00193193" w:rsidRDefault="00185519" w:rsidP="00185519">
            <w:pPr>
              <w:pStyle w:val="Akapitzlist"/>
              <w:numPr>
                <w:ilvl w:val="0"/>
                <w:numId w:val="39"/>
              </w:numPr>
              <w:spacing w:after="0" w:line="240" w:lineRule="auto"/>
              <w:rPr>
                <w:sz w:val="16"/>
                <w:szCs w:val="16"/>
              </w:rPr>
            </w:pPr>
            <w:r w:rsidRPr="00193193">
              <w:rPr>
                <w:sz w:val="16"/>
                <w:szCs w:val="16"/>
              </w:rPr>
              <w:t xml:space="preserve">Pojemności w zakresie (0,1 </w:t>
            </w:r>
            <w:proofErr w:type="spellStart"/>
            <w:r w:rsidRPr="00193193">
              <w:rPr>
                <w:sz w:val="16"/>
                <w:szCs w:val="16"/>
              </w:rPr>
              <w:t>pF</w:t>
            </w:r>
            <w:proofErr w:type="spellEnd"/>
            <w:r w:rsidRPr="00193193">
              <w:rPr>
                <w:sz w:val="16"/>
                <w:szCs w:val="16"/>
              </w:rPr>
              <w:t xml:space="preserve"> – 20 </w:t>
            </w:r>
            <w:proofErr w:type="spellStart"/>
            <w:r w:rsidRPr="00193193">
              <w:rPr>
                <w:sz w:val="16"/>
                <w:szCs w:val="16"/>
              </w:rPr>
              <w:t>mF</w:t>
            </w:r>
            <w:proofErr w:type="spellEnd"/>
            <w:r w:rsidRPr="00193193">
              <w:rPr>
                <w:sz w:val="16"/>
                <w:szCs w:val="16"/>
              </w:rPr>
              <w:t>),</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Automatyczna zmiana zakresów</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 xml:space="preserve">Dokładność podstawowa maks. </w:t>
            </w:r>
            <w:r w:rsidRPr="00193193">
              <w:rPr>
                <w:rFonts w:cstheme="minorHAnsi"/>
                <w:sz w:val="16"/>
                <w:szCs w:val="16"/>
              </w:rPr>
              <w:t>±(</w:t>
            </w:r>
            <w:r w:rsidRPr="00193193">
              <w:rPr>
                <w:sz w:val="16"/>
                <w:szCs w:val="16"/>
              </w:rPr>
              <w:t xml:space="preserve">0,5% + 5) </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 xml:space="preserve">Częstotliwość pomiarowa od 100 </w:t>
            </w:r>
            <w:proofErr w:type="spellStart"/>
            <w:r w:rsidRPr="00193193">
              <w:rPr>
                <w:sz w:val="16"/>
                <w:szCs w:val="16"/>
              </w:rPr>
              <w:t>Hz</w:t>
            </w:r>
            <w:proofErr w:type="spellEnd"/>
            <w:r w:rsidRPr="00193193">
              <w:rPr>
                <w:sz w:val="16"/>
                <w:szCs w:val="16"/>
              </w:rPr>
              <w:t xml:space="preserve"> do 100 kHz</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Maksymalne wskazanie 19999</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Komunikacja USB</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Zasilanie bateryjne</w:t>
            </w:r>
          </w:p>
          <w:p w:rsidR="00185519" w:rsidRPr="00193193" w:rsidRDefault="00185519" w:rsidP="00185519">
            <w:pPr>
              <w:pStyle w:val="Akapitzlist"/>
              <w:numPr>
                <w:ilvl w:val="0"/>
                <w:numId w:val="38"/>
              </w:numPr>
              <w:spacing w:after="0" w:line="240" w:lineRule="auto"/>
              <w:ind w:left="355" w:hanging="141"/>
              <w:rPr>
                <w:sz w:val="16"/>
                <w:szCs w:val="16"/>
              </w:rPr>
            </w:pPr>
            <w:r w:rsidRPr="00193193">
              <w:rPr>
                <w:sz w:val="16"/>
                <w:szCs w:val="16"/>
              </w:rPr>
              <w:t>W zestawie przewody pomiarowe, kabel USB, przejściówka pomiarowa, torba na miernik, płyta CD z oprogramowaniem</w:t>
            </w:r>
          </w:p>
          <w:p w:rsidR="00185519" w:rsidRDefault="00185519" w:rsidP="00185519">
            <w:pPr>
              <w:pStyle w:val="Akapitzlist"/>
              <w:numPr>
                <w:ilvl w:val="0"/>
                <w:numId w:val="38"/>
              </w:numPr>
              <w:spacing w:after="0" w:line="240" w:lineRule="auto"/>
              <w:ind w:left="355" w:hanging="141"/>
              <w:rPr>
                <w:sz w:val="16"/>
                <w:szCs w:val="16"/>
              </w:rPr>
            </w:pPr>
            <w:r w:rsidRPr="00193193">
              <w:rPr>
                <w:sz w:val="16"/>
                <w:szCs w:val="16"/>
              </w:rPr>
              <w:t>Instrukcja obsługi w języku polskim</w:t>
            </w:r>
          </w:p>
          <w:p w:rsidR="00971ED0" w:rsidRPr="00360141" w:rsidRDefault="00971ED0" w:rsidP="00185519">
            <w:pPr>
              <w:pStyle w:val="Akapitzlist"/>
              <w:numPr>
                <w:ilvl w:val="0"/>
                <w:numId w:val="38"/>
              </w:numPr>
              <w:spacing w:after="0" w:line="240" w:lineRule="auto"/>
              <w:ind w:left="355" w:hanging="141"/>
              <w:rPr>
                <w:sz w:val="16"/>
                <w:szCs w:val="16"/>
              </w:rPr>
            </w:pPr>
            <w:r>
              <w:rPr>
                <w:rFonts w:eastAsia="Times New Roman" w:cstheme="minorHAnsi"/>
                <w:sz w:val="16"/>
                <w:szCs w:val="16"/>
                <w:lang w:eastAsia="pl-PL"/>
              </w:rPr>
              <w:t>Gwarancja min. 12 mies.</w:t>
            </w:r>
          </w:p>
        </w:tc>
      </w:tr>
      <w:tr w:rsidR="00185519" w:rsidRPr="00193193" w:rsidTr="00185519">
        <w:trPr>
          <w:trHeight w:val="42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14.</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Amperomierz AC</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31731000-9</w:t>
            </w:r>
          </w:p>
        </w:tc>
        <w:tc>
          <w:tcPr>
            <w:tcW w:w="8506" w:type="dxa"/>
            <w:tcBorders>
              <w:top w:val="nil"/>
              <w:left w:val="nil"/>
              <w:bottom w:val="single" w:sz="4" w:space="0" w:color="auto"/>
              <w:right w:val="single" w:sz="4" w:space="0" w:color="auto"/>
            </w:tcBorders>
            <w:shd w:val="clear" w:color="auto" w:fill="auto"/>
            <w:noWrap/>
            <w:vAlign w:val="center"/>
            <w:hideMark/>
          </w:tcPr>
          <w:p w:rsidR="002F0466" w:rsidRPr="002F0466" w:rsidRDefault="002F0466" w:rsidP="002F0466">
            <w:pPr>
              <w:spacing w:after="0" w:line="240" w:lineRule="auto"/>
              <w:rPr>
                <w:rFonts w:cstheme="minorHAnsi"/>
                <w:sz w:val="16"/>
                <w:szCs w:val="16"/>
              </w:rPr>
            </w:pPr>
            <w:r w:rsidRPr="002F0466">
              <w:rPr>
                <w:rFonts w:cstheme="minorHAnsi"/>
                <w:color w:val="000000"/>
                <w:sz w:val="16"/>
                <w:szCs w:val="16"/>
                <w:shd w:val="clear" w:color="auto" w:fill="FFFFFF"/>
              </w:rPr>
              <w:t xml:space="preserve">Elektromagnetyczny analogowy laboratoryjny amperomierz umożliwiający pomiar skutecznych wartości prądów przemiennych o częstotliwości od 45 do 499 </w:t>
            </w:r>
            <w:proofErr w:type="spellStart"/>
            <w:r w:rsidRPr="002F0466">
              <w:rPr>
                <w:rFonts w:cstheme="minorHAnsi"/>
                <w:color w:val="000000"/>
                <w:sz w:val="16"/>
                <w:szCs w:val="16"/>
                <w:shd w:val="clear" w:color="auto" w:fill="FFFFFF"/>
              </w:rPr>
              <w:t>Hz</w:t>
            </w:r>
            <w:proofErr w:type="spellEnd"/>
            <w:r w:rsidRPr="002F0466">
              <w:rPr>
                <w:rFonts w:cstheme="minorHAnsi"/>
                <w:color w:val="000000"/>
                <w:sz w:val="16"/>
                <w:szCs w:val="16"/>
                <w:shd w:val="clear" w:color="auto" w:fill="FFFFFF"/>
              </w:rPr>
              <w:t>.</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Pomiar wartości skutecznej metodą bezpośrednią.</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Zmiana zakresu przełącznikiem obrotowym</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Organ ruchomy zawieszony na taśmach z naciągiem</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Ustrój pomiarowy podwójnie ekranowany</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Przyrząd w klacie co najmniej 0,5 lub dokładniejszy</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Długość podziałki max 120m</w:t>
            </w:r>
            <w:r>
              <w:rPr>
                <w:rFonts w:cstheme="minorHAnsi"/>
                <w:color w:val="000000"/>
                <w:sz w:val="16"/>
                <w:szCs w:val="16"/>
                <w:shd w:val="clear" w:color="auto" w:fill="FFFFFF"/>
              </w:rPr>
              <w:t>m</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Waga nie większa niż 1420g; Wymiar nie większy niż 156 x 215 x 88 mm</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Wykonanie 2 zakresowe: nie gorsze niż 3 – 6 A</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Pozycja pracy miernika pozioma</w:t>
            </w:r>
          </w:p>
          <w:p w:rsidR="002F0466" w:rsidRPr="002F0466"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Świadectwo sprawdzeni</w:t>
            </w:r>
            <w:r>
              <w:rPr>
                <w:rFonts w:cstheme="minorHAnsi"/>
                <w:color w:val="000000"/>
                <w:sz w:val="16"/>
                <w:szCs w:val="16"/>
                <w:shd w:val="clear" w:color="auto" w:fill="FFFFFF"/>
              </w:rPr>
              <w:t>a</w:t>
            </w:r>
          </w:p>
          <w:p w:rsidR="00185519" w:rsidRPr="00971ED0" w:rsidRDefault="002F0466" w:rsidP="002F0466">
            <w:pPr>
              <w:pStyle w:val="Akapitzlist"/>
              <w:numPr>
                <w:ilvl w:val="0"/>
                <w:numId w:val="42"/>
              </w:numPr>
              <w:spacing w:after="0" w:line="240" w:lineRule="auto"/>
              <w:ind w:left="423" w:hanging="142"/>
              <w:rPr>
                <w:rFonts w:cstheme="minorHAnsi"/>
                <w:sz w:val="16"/>
                <w:szCs w:val="16"/>
              </w:rPr>
            </w:pPr>
            <w:r w:rsidRPr="002F0466">
              <w:rPr>
                <w:rFonts w:cstheme="minorHAnsi"/>
                <w:color w:val="000000"/>
                <w:sz w:val="16"/>
                <w:szCs w:val="16"/>
                <w:shd w:val="clear" w:color="auto" w:fill="FFFFFF"/>
              </w:rPr>
              <w:t>Możliwość podłączenie przewodu bananowego i widełkowego</w:t>
            </w:r>
          </w:p>
          <w:p w:rsidR="00971ED0" w:rsidRPr="002F0466" w:rsidRDefault="00971ED0" w:rsidP="002F0466">
            <w:pPr>
              <w:pStyle w:val="Akapitzlist"/>
              <w:numPr>
                <w:ilvl w:val="0"/>
                <w:numId w:val="42"/>
              </w:numPr>
              <w:spacing w:after="0" w:line="240" w:lineRule="auto"/>
              <w:ind w:left="423" w:hanging="142"/>
              <w:rPr>
                <w:rFonts w:cstheme="minorHAnsi"/>
                <w:sz w:val="16"/>
                <w:szCs w:val="16"/>
              </w:rPr>
            </w:pPr>
            <w:r>
              <w:rPr>
                <w:rFonts w:eastAsia="Times New Roman" w:cstheme="minorHAnsi"/>
                <w:sz w:val="16"/>
                <w:szCs w:val="16"/>
                <w:lang w:eastAsia="pl-PL"/>
              </w:rPr>
              <w:t>Gwarancja min. 12 mies.</w:t>
            </w:r>
          </w:p>
        </w:tc>
      </w:tr>
      <w:tr w:rsidR="00185519" w:rsidRPr="00193193" w:rsidTr="00185519">
        <w:trPr>
          <w:trHeight w:val="48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15.</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Amperomierz cęgowy AC</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Amperomierz cęgowy</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Zakres pomiarowy 400 A (AC/DC)</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Zakres pomiarowy 600 V (AC/DC</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rezystancji do 40 M</w:t>
            </w:r>
            <w:r w:rsidRPr="00193193">
              <w:rPr>
                <w:rFonts w:cstheme="minorHAnsi"/>
                <w:sz w:val="16"/>
                <w:szCs w:val="16"/>
              </w:rPr>
              <w:t>Ω</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Test ciągłości połączeń z sygnalizacją akustyczną</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 xml:space="preserve">Pomiar częstotliwości w zakresie (10 </w:t>
            </w:r>
            <w:proofErr w:type="spellStart"/>
            <w:r w:rsidRPr="00193193">
              <w:rPr>
                <w:sz w:val="16"/>
                <w:szCs w:val="16"/>
              </w:rPr>
              <w:t>Hz</w:t>
            </w:r>
            <w:proofErr w:type="spellEnd"/>
            <w:r w:rsidRPr="00193193">
              <w:rPr>
                <w:sz w:val="16"/>
                <w:szCs w:val="16"/>
              </w:rPr>
              <w:t xml:space="preserve"> – 1 MHz)</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True RMS</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Wyświetlacz LCD 3999 podświetlany</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Wybór zakresu automatyczny</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Rozstaw cęgów min. 28 mm</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Instrukcja obsługi w języku polskim</w:t>
            </w:r>
          </w:p>
          <w:p w:rsidR="00185519" w:rsidRDefault="00185519" w:rsidP="00185519">
            <w:pPr>
              <w:pStyle w:val="Akapitzlist"/>
              <w:numPr>
                <w:ilvl w:val="0"/>
                <w:numId w:val="40"/>
              </w:numPr>
              <w:spacing w:after="0" w:line="240" w:lineRule="auto"/>
              <w:ind w:left="355" w:hanging="141"/>
              <w:rPr>
                <w:sz w:val="16"/>
                <w:szCs w:val="16"/>
              </w:rPr>
            </w:pPr>
            <w:r w:rsidRPr="00193193">
              <w:rPr>
                <w:sz w:val="16"/>
                <w:szCs w:val="16"/>
              </w:rPr>
              <w:t>Miękkie etui</w:t>
            </w:r>
          </w:p>
          <w:p w:rsidR="00971ED0" w:rsidRPr="00193193" w:rsidRDefault="00971ED0" w:rsidP="00185519">
            <w:pPr>
              <w:pStyle w:val="Akapitzlist"/>
              <w:numPr>
                <w:ilvl w:val="0"/>
                <w:numId w:val="40"/>
              </w:numPr>
              <w:spacing w:after="0" w:line="240" w:lineRule="auto"/>
              <w:ind w:left="355" w:hanging="141"/>
              <w:rPr>
                <w:sz w:val="16"/>
                <w:szCs w:val="16"/>
              </w:rPr>
            </w:pPr>
            <w:r>
              <w:rPr>
                <w:rFonts w:eastAsia="Times New Roman" w:cstheme="minorHAnsi"/>
                <w:sz w:val="16"/>
                <w:szCs w:val="16"/>
                <w:lang w:eastAsia="pl-PL"/>
              </w:rPr>
              <w:t>Gwarancja min. 12 mies.</w:t>
            </w: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16.</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Multimetr samochodowy z zestawem końcówek np. </w:t>
            </w:r>
            <w:proofErr w:type="spellStart"/>
            <w:r w:rsidRPr="00193193">
              <w:rPr>
                <w:rFonts w:eastAsia="Times New Roman" w:cstheme="minorHAnsi"/>
                <w:sz w:val="16"/>
                <w:szCs w:val="16"/>
                <w:lang w:eastAsia="pl-PL"/>
              </w:rPr>
              <w:t>Fluke</w:t>
            </w:r>
            <w:proofErr w:type="spellEnd"/>
            <w:r w:rsidRPr="00193193">
              <w:rPr>
                <w:rFonts w:eastAsia="Times New Roman" w:cstheme="minorHAnsi"/>
                <w:sz w:val="16"/>
                <w:szCs w:val="16"/>
                <w:lang w:eastAsia="pl-PL"/>
              </w:rPr>
              <w:t xml:space="preserve"> 88V/A</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4</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Multimetr samochodowy z zestawem końcówek</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prędkości obrotowej z sondą indukcyjną</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impulsami milisekundowymi do kontroli układów wtryskowych</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Test diody</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Automatyczny i ręczny wybór zakresów</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Podświetlany wyświetlacz</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Gwarancja min 3 lata</w:t>
            </w:r>
          </w:p>
          <w:p w:rsidR="00185519" w:rsidRPr="00193193" w:rsidRDefault="00185519" w:rsidP="00185519">
            <w:pPr>
              <w:spacing w:after="0" w:line="240" w:lineRule="auto"/>
              <w:ind w:left="720"/>
              <w:rPr>
                <w:sz w:val="16"/>
                <w:szCs w:val="16"/>
              </w:rPr>
            </w:pPr>
            <w:r w:rsidRPr="00193193">
              <w:rPr>
                <w:sz w:val="16"/>
                <w:szCs w:val="16"/>
              </w:rPr>
              <w:t>W zestawie:</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Miernik</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Zestaw silikonowych przewodów pomiarowych</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Zestaw końcówek pomiarowych antypoślizgowych</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Zestaw końcówek pomiarowych typu duże krokodylki</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Sonda do pomiaru temperatury</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Sonda indukcyjna</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t>Końcówki igłowe do zastosowań samochodowych</w:t>
            </w:r>
          </w:p>
          <w:p w:rsidR="00185519" w:rsidRPr="00193193" w:rsidRDefault="00185519" w:rsidP="00185519">
            <w:pPr>
              <w:pStyle w:val="Akapitzlist"/>
              <w:numPr>
                <w:ilvl w:val="0"/>
                <w:numId w:val="40"/>
              </w:numPr>
              <w:spacing w:after="0" w:line="240" w:lineRule="auto"/>
              <w:ind w:left="355" w:hanging="158"/>
              <w:rPr>
                <w:sz w:val="16"/>
                <w:szCs w:val="16"/>
              </w:rPr>
            </w:pPr>
            <w:r w:rsidRPr="00193193">
              <w:rPr>
                <w:sz w:val="16"/>
                <w:szCs w:val="16"/>
              </w:rPr>
              <w:lastRenderedPageBreak/>
              <w:t>Twardy futerał</w:t>
            </w:r>
          </w:p>
          <w:p w:rsidR="00185519" w:rsidRPr="00193193" w:rsidRDefault="00185519" w:rsidP="00185519">
            <w:pPr>
              <w:spacing w:after="0" w:line="240" w:lineRule="auto"/>
              <w:ind w:left="720"/>
              <w:rPr>
                <w:sz w:val="16"/>
                <w:szCs w:val="16"/>
              </w:rPr>
            </w:pPr>
            <w:r w:rsidRPr="00193193">
              <w:rPr>
                <w:sz w:val="16"/>
                <w:szCs w:val="16"/>
              </w:rPr>
              <w:t>Parametry:</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Dokładność 0,1%</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Zakres prądowy AC/DC min (0,1</w:t>
            </w:r>
            <w:r w:rsidRPr="00193193">
              <w:rPr>
                <w:rFonts w:cstheme="minorHAnsi"/>
                <w:sz w:val="16"/>
                <w:szCs w:val="16"/>
              </w:rPr>
              <w:t>µ</w:t>
            </w:r>
            <w:r w:rsidRPr="00193193">
              <w:rPr>
                <w:sz w:val="16"/>
                <w:szCs w:val="16"/>
              </w:rPr>
              <w:t xml:space="preserve">A </w:t>
            </w:r>
            <w:r w:rsidRPr="00193193">
              <w:rPr>
                <w:rFonts w:cstheme="minorHAnsi"/>
                <w:sz w:val="16"/>
                <w:szCs w:val="16"/>
              </w:rPr>
              <w:t>÷</w:t>
            </w:r>
            <w:r w:rsidRPr="00193193">
              <w:rPr>
                <w:sz w:val="16"/>
                <w:szCs w:val="16"/>
              </w:rPr>
              <w:t xml:space="preserve"> 10A)</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 xml:space="preserve">Zakres napięciowy AC/DC min (0,1 </w:t>
            </w:r>
            <w:proofErr w:type="spellStart"/>
            <w:r w:rsidRPr="00193193">
              <w:rPr>
                <w:sz w:val="16"/>
                <w:szCs w:val="16"/>
              </w:rPr>
              <w:t>mV</w:t>
            </w:r>
            <w:proofErr w:type="spellEnd"/>
            <w:r w:rsidRPr="00193193">
              <w:rPr>
                <w:rFonts w:cstheme="minorHAnsi"/>
                <w:sz w:val="16"/>
                <w:szCs w:val="16"/>
              </w:rPr>
              <w:t>÷</w:t>
            </w:r>
            <w:r w:rsidRPr="00193193">
              <w:rPr>
                <w:sz w:val="16"/>
                <w:szCs w:val="16"/>
              </w:rPr>
              <w:t xml:space="preserve"> 1000V)</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rezystancji</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pojemności</w:t>
            </w:r>
          </w:p>
          <w:p w:rsidR="00185519" w:rsidRPr="00193193" w:rsidRDefault="00185519" w:rsidP="00185519">
            <w:pPr>
              <w:pStyle w:val="Akapitzlist"/>
              <w:numPr>
                <w:ilvl w:val="0"/>
                <w:numId w:val="40"/>
              </w:numPr>
              <w:spacing w:after="0" w:line="240" w:lineRule="auto"/>
              <w:ind w:left="355" w:hanging="141"/>
              <w:rPr>
                <w:sz w:val="16"/>
                <w:szCs w:val="16"/>
              </w:rPr>
            </w:pPr>
            <w:r w:rsidRPr="00193193">
              <w:rPr>
                <w:sz w:val="16"/>
                <w:szCs w:val="16"/>
              </w:rPr>
              <w:t>Pomiar temperatury</w:t>
            </w:r>
          </w:p>
          <w:p w:rsidR="00185519" w:rsidRPr="00193193" w:rsidRDefault="00185519" w:rsidP="00185519">
            <w:pPr>
              <w:pStyle w:val="Akapitzlist"/>
              <w:numPr>
                <w:ilvl w:val="0"/>
                <w:numId w:val="40"/>
              </w:numPr>
              <w:spacing w:after="0" w:line="240" w:lineRule="auto"/>
              <w:ind w:left="355" w:hanging="141"/>
              <w:rPr>
                <w:rFonts w:eastAsia="Times New Roman" w:cstheme="minorHAnsi"/>
                <w:sz w:val="16"/>
                <w:szCs w:val="16"/>
                <w:lang w:eastAsia="pl-PL"/>
              </w:rPr>
            </w:pPr>
            <w:r w:rsidRPr="00193193">
              <w:rPr>
                <w:sz w:val="16"/>
                <w:szCs w:val="16"/>
              </w:rPr>
              <w:t>Pomiar True RMS</w:t>
            </w:r>
          </w:p>
          <w:p w:rsidR="00185519" w:rsidRPr="00971ED0" w:rsidRDefault="00185519" w:rsidP="00185519">
            <w:pPr>
              <w:pStyle w:val="Akapitzlist"/>
              <w:numPr>
                <w:ilvl w:val="0"/>
                <w:numId w:val="40"/>
              </w:numPr>
              <w:spacing w:after="0" w:line="240" w:lineRule="auto"/>
              <w:ind w:left="355" w:hanging="141"/>
              <w:rPr>
                <w:rFonts w:eastAsia="Times New Roman" w:cstheme="minorHAnsi"/>
                <w:sz w:val="16"/>
                <w:szCs w:val="16"/>
                <w:lang w:eastAsia="pl-PL"/>
              </w:rPr>
            </w:pPr>
            <w:r w:rsidRPr="00193193">
              <w:rPr>
                <w:sz w:val="16"/>
                <w:szCs w:val="16"/>
              </w:rPr>
              <w:t>Zasilanie bateryjne</w:t>
            </w:r>
          </w:p>
          <w:p w:rsidR="00971ED0" w:rsidRPr="00193193" w:rsidRDefault="00971ED0" w:rsidP="00185519">
            <w:pPr>
              <w:pStyle w:val="Akapitzlist"/>
              <w:numPr>
                <w:ilvl w:val="0"/>
                <w:numId w:val="40"/>
              </w:numPr>
              <w:spacing w:after="0" w:line="240" w:lineRule="auto"/>
              <w:ind w:left="355" w:hanging="141"/>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17.</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Oscyloskop samochodowy np. </w:t>
            </w:r>
            <w:proofErr w:type="spellStart"/>
            <w:r w:rsidRPr="00193193">
              <w:rPr>
                <w:rFonts w:eastAsia="Times New Roman" w:cstheme="minorHAnsi"/>
                <w:sz w:val="16"/>
                <w:szCs w:val="16"/>
                <w:lang w:eastAsia="pl-PL"/>
              </w:rPr>
              <w:t>Picoscope</w:t>
            </w:r>
            <w:proofErr w:type="spellEnd"/>
            <w:r w:rsidRPr="00193193">
              <w:rPr>
                <w:rFonts w:eastAsia="Times New Roman" w:cstheme="minorHAnsi"/>
                <w:sz w:val="16"/>
                <w:szCs w:val="16"/>
                <w:lang w:eastAsia="pl-PL"/>
              </w:rPr>
              <w:t xml:space="preserve"> 4425</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38540000-2</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Pasmo analogowe</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20 MHz (10 MHz on ±50 </w:t>
            </w:r>
            <w:proofErr w:type="spellStart"/>
            <w:r w:rsidRPr="00193193">
              <w:rPr>
                <w:rFonts w:eastAsia="Times New Roman" w:cstheme="minorHAnsi"/>
                <w:sz w:val="16"/>
                <w:szCs w:val="16"/>
                <w:lang w:eastAsia="pl-PL"/>
              </w:rPr>
              <w:t>mVrange</w:t>
            </w:r>
            <w:proofErr w:type="spellEnd"/>
            <w:r w:rsidRPr="00193193">
              <w:rPr>
                <w:rFonts w:eastAsia="Times New Roman" w:cstheme="minorHAnsi"/>
                <w:sz w:val="16"/>
                <w:szCs w:val="16"/>
                <w:lang w:eastAsia="pl-PL"/>
              </w:rPr>
              <w:t>)</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Liczba kanałów</w:t>
            </w:r>
            <w:r w:rsidRPr="00193193">
              <w:rPr>
                <w:rFonts w:eastAsia="Times New Roman" w:cstheme="minorHAnsi"/>
                <w:b/>
                <w:bCs/>
                <w:sz w:val="16"/>
                <w:szCs w:val="16"/>
                <w:lang w:eastAsia="pl-PL"/>
              </w:rPr>
              <w:tab/>
            </w:r>
            <w:r w:rsidRPr="00193193">
              <w:rPr>
                <w:rFonts w:eastAsia="Times New Roman" w:cstheme="minorHAnsi"/>
                <w:sz w:val="16"/>
                <w:szCs w:val="16"/>
                <w:lang w:eastAsia="pl-PL"/>
              </w:rPr>
              <w:t>4</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Rozdzielczość pionowa</w:t>
            </w:r>
            <w:r w:rsidRPr="00193193">
              <w:rPr>
                <w:rFonts w:eastAsia="Times New Roman" w:cstheme="minorHAnsi"/>
                <w:b/>
                <w:bCs/>
                <w:sz w:val="16"/>
                <w:szCs w:val="16"/>
                <w:lang w:eastAsia="pl-PL"/>
              </w:rPr>
              <w:tab/>
            </w:r>
            <w:r w:rsidRPr="00193193">
              <w:rPr>
                <w:rFonts w:eastAsia="Times New Roman" w:cstheme="minorHAnsi"/>
                <w:sz w:val="16"/>
                <w:szCs w:val="16"/>
                <w:lang w:eastAsia="pl-PL"/>
              </w:rPr>
              <w:t>12 bitów</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Zwiększona rozdzielczość pionowa</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16 </w:t>
            </w:r>
            <w:proofErr w:type="spellStart"/>
            <w:r w:rsidRPr="00193193">
              <w:rPr>
                <w:rFonts w:eastAsia="Times New Roman" w:cstheme="minorHAnsi"/>
                <w:sz w:val="16"/>
                <w:szCs w:val="16"/>
                <w:lang w:eastAsia="pl-PL"/>
              </w:rPr>
              <w:t>bits</w:t>
            </w:r>
            <w:proofErr w:type="spellEnd"/>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Dokładność</w:t>
            </w:r>
            <w:r w:rsidRPr="00193193">
              <w:rPr>
                <w:rFonts w:eastAsia="Times New Roman" w:cstheme="minorHAnsi"/>
                <w:b/>
                <w:bCs/>
                <w:sz w:val="16"/>
                <w:szCs w:val="16"/>
                <w:lang w:eastAsia="pl-PL"/>
              </w:rPr>
              <w:tab/>
            </w:r>
            <w:proofErr w:type="spellStart"/>
            <w:r w:rsidRPr="00193193">
              <w:rPr>
                <w:rFonts w:eastAsia="Times New Roman" w:cstheme="minorHAnsi"/>
                <w:sz w:val="16"/>
                <w:szCs w:val="16"/>
                <w:lang w:eastAsia="pl-PL"/>
              </w:rPr>
              <w:t>Dokładność</w:t>
            </w:r>
            <w:proofErr w:type="spellEnd"/>
            <w:r w:rsidRPr="00193193">
              <w:rPr>
                <w:rFonts w:eastAsia="Times New Roman" w:cstheme="minorHAnsi"/>
                <w:sz w:val="16"/>
                <w:szCs w:val="16"/>
                <w:lang w:eastAsia="pl-PL"/>
              </w:rPr>
              <w:t xml:space="preserve"> DC ±1% pełnej skali</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Czułość</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10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/div do 40 V/div</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Zakresy wejściowe (pełna skala)</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±50 </w:t>
            </w:r>
            <w:proofErr w:type="spellStart"/>
            <w:r w:rsidRPr="00193193">
              <w:rPr>
                <w:rFonts w:eastAsia="Times New Roman" w:cstheme="minorHAnsi"/>
                <w:sz w:val="16"/>
                <w:szCs w:val="16"/>
                <w:lang w:eastAsia="pl-PL"/>
              </w:rPr>
              <w:t>mV</w:t>
            </w:r>
            <w:proofErr w:type="spellEnd"/>
            <w:r w:rsidRPr="00193193">
              <w:rPr>
                <w:rFonts w:eastAsia="Times New Roman" w:cstheme="minorHAnsi"/>
                <w:sz w:val="16"/>
                <w:szCs w:val="16"/>
                <w:lang w:eastAsia="pl-PL"/>
              </w:rPr>
              <w:t xml:space="preserve"> do ±200 V w 12 zakresach</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Charakterystyka wejścia</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1 MΩ równolegle z 24 </w:t>
            </w:r>
            <w:proofErr w:type="spellStart"/>
            <w:r w:rsidRPr="00193193">
              <w:rPr>
                <w:rFonts w:eastAsia="Times New Roman" w:cstheme="minorHAnsi"/>
                <w:sz w:val="16"/>
                <w:szCs w:val="16"/>
                <w:lang w:eastAsia="pl-PL"/>
              </w:rPr>
              <w:t>pF</w:t>
            </w:r>
            <w:proofErr w:type="spellEnd"/>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Typ wejścia</w:t>
            </w:r>
            <w:r w:rsidRPr="00193193">
              <w:rPr>
                <w:rFonts w:eastAsia="Times New Roman" w:cstheme="minorHAnsi"/>
                <w:b/>
                <w:bCs/>
                <w:sz w:val="16"/>
                <w:szCs w:val="16"/>
                <w:lang w:eastAsia="pl-PL"/>
              </w:rPr>
              <w:tab/>
            </w:r>
            <w:r w:rsidRPr="00193193">
              <w:rPr>
                <w:rFonts w:eastAsia="Times New Roman" w:cstheme="minorHAnsi"/>
                <w:sz w:val="16"/>
                <w:szCs w:val="16"/>
                <w:lang w:eastAsia="pl-PL"/>
              </w:rPr>
              <w:t>Pływające, złącze BNC</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Sprzężenie wejścia</w:t>
            </w:r>
            <w:r w:rsidRPr="00193193">
              <w:rPr>
                <w:rFonts w:eastAsia="Times New Roman" w:cstheme="minorHAnsi"/>
                <w:b/>
                <w:bCs/>
                <w:sz w:val="16"/>
                <w:szCs w:val="16"/>
                <w:lang w:eastAsia="pl-PL"/>
              </w:rPr>
              <w:tab/>
            </w:r>
            <w:r w:rsidRPr="00193193">
              <w:rPr>
                <w:rFonts w:eastAsia="Times New Roman" w:cstheme="minorHAnsi"/>
                <w:sz w:val="16"/>
                <w:szCs w:val="16"/>
                <w:lang w:eastAsia="pl-PL"/>
              </w:rPr>
              <w:t>Konfigurowalne programowo AC/DC</w:t>
            </w:r>
          </w:p>
          <w:p w:rsidR="00185519" w:rsidRPr="00193193" w:rsidRDefault="00185519" w:rsidP="00185519">
            <w:pPr>
              <w:tabs>
                <w:tab w:val="left" w:pos="3686"/>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Zabezpieczenie przepięciowe</w:t>
            </w:r>
            <w:r w:rsidRPr="00193193">
              <w:rPr>
                <w:rFonts w:eastAsia="Times New Roman" w:cstheme="minorHAnsi"/>
                <w:b/>
                <w:bCs/>
                <w:sz w:val="16"/>
                <w:szCs w:val="16"/>
                <w:lang w:eastAsia="pl-PL"/>
              </w:rPr>
              <w:tab/>
            </w:r>
            <w:r w:rsidRPr="00193193">
              <w:rPr>
                <w:rFonts w:eastAsia="Times New Roman" w:cstheme="minorHAnsi"/>
                <w:sz w:val="16"/>
                <w:szCs w:val="16"/>
                <w:lang w:eastAsia="pl-PL"/>
              </w:rPr>
              <w:t xml:space="preserve">±250 V (DC + AC </w:t>
            </w:r>
            <w:proofErr w:type="spellStart"/>
            <w:r w:rsidRPr="00193193">
              <w:rPr>
                <w:rFonts w:eastAsia="Times New Roman" w:cstheme="minorHAnsi"/>
                <w:sz w:val="16"/>
                <w:szCs w:val="16"/>
                <w:lang w:eastAsia="pl-PL"/>
              </w:rPr>
              <w:t>peak</w:t>
            </w:r>
            <w:proofErr w:type="spellEnd"/>
            <w:r w:rsidRPr="00193193">
              <w:rPr>
                <w:rFonts w:eastAsia="Times New Roman" w:cstheme="minorHAnsi"/>
                <w:sz w:val="16"/>
                <w:szCs w:val="16"/>
                <w:lang w:eastAsia="pl-PL"/>
              </w:rPr>
              <w:t>) na pojedynczym wejściu</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 xml:space="preserve">Maksymalna częstotliwość próbkowania(single </w:t>
            </w:r>
            <w:proofErr w:type="spellStart"/>
            <w:r w:rsidRPr="00193193">
              <w:rPr>
                <w:rFonts w:eastAsia="Times New Roman" w:cstheme="minorHAnsi"/>
                <w:b/>
                <w:bCs/>
                <w:sz w:val="16"/>
                <w:szCs w:val="16"/>
                <w:lang w:eastAsia="pl-PL"/>
              </w:rPr>
              <w:t>shot</w:t>
            </w:r>
            <w:proofErr w:type="spellEnd"/>
            <w:r w:rsidRPr="00193193">
              <w:rPr>
                <w:rFonts w:eastAsia="Times New Roman" w:cstheme="minorHAnsi"/>
                <w:b/>
                <w:bCs/>
                <w:sz w:val="16"/>
                <w:szCs w:val="16"/>
                <w:lang w:eastAsia="pl-PL"/>
              </w:rPr>
              <w:t>)</w:t>
            </w:r>
            <w:r w:rsidRPr="00193193">
              <w:rPr>
                <w:rFonts w:eastAsia="Times New Roman" w:cstheme="minorHAnsi"/>
                <w:b/>
                <w:bCs/>
                <w:sz w:val="16"/>
                <w:szCs w:val="16"/>
                <w:lang w:eastAsia="pl-PL"/>
              </w:rPr>
              <w:br/>
              <w:t>1 kanał w użyciu</w:t>
            </w:r>
            <w:r w:rsidRPr="00193193">
              <w:rPr>
                <w:rFonts w:eastAsia="Times New Roman" w:cstheme="minorHAnsi"/>
                <w:sz w:val="16"/>
                <w:szCs w:val="16"/>
                <w:lang w:eastAsia="pl-PL"/>
              </w:rPr>
              <w:t>400 MS/s</w:t>
            </w:r>
            <w:r w:rsidRPr="00193193">
              <w:rPr>
                <w:rFonts w:eastAsia="Times New Roman" w:cstheme="minorHAnsi"/>
                <w:b/>
                <w:bCs/>
                <w:sz w:val="16"/>
                <w:szCs w:val="16"/>
                <w:lang w:eastAsia="pl-PL"/>
              </w:rPr>
              <w:br/>
              <w:t>2 kanały w użyciu</w:t>
            </w:r>
            <w:r w:rsidRPr="00193193">
              <w:rPr>
                <w:rFonts w:eastAsia="Times New Roman" w:cstheme="minorHAnsi"/>
                <w:sz w:val="16"/>
                <w:szCs w:val="16"/>
                <w:lang w:eastAsia="pl-PL"/>
              </w:rPr>
              <w:t>200 MS/s</w:t>
            </w:r>
            <w:r w:rsidRPr="00193193">
              <w:rPr>
                <w:rFonts w:eastAsia="Times New Roman" w:cstheme="minorHAnsi"/>
                <w:b/>
                <w:bCs/>
                <w:sz w:val="16"/>
                <w:szCs w:val="16"/>
                <w:lang w:eastAsia="pl-PL"/>
              </w:rPr>
              <w:br/>
              <w:t>3 lub 4 kanały w użyciu</w:t>
            </w:r>
            <w:r w:rsidRPr="00193193">
              <w:rPr>
                <w:rFonts w:eastAsia="Times New Roman" w:cstheme="minorHAnsi"/>
                <w:sz w:val="16"/>
                <w:szCs w:val="16"/>
                <w:lang w:eastAsia="pl-PL"/>
              </w:rPr>
              <w:t>100 MS/s</w:t>
            </w:r>
            <w:r w:rsidRPr="00193193">
              <w:rPr>
                <w:rFonts w:eastAsia="Times New Roman" w:cstheme="minorHAnsi"/>
                <w:b/>
                <w:bCs/>
                <w:sz w:val="16"/>
                <w:szCs w:val="16"/>
                <w:lang w:eastAsia="pl-PL"/>
              </w:rPr>
              <w:tab/>
            </w:r>
            <w:r w:rsidRPr="00193193">
              <w:rPr>
                <w:rFonts w:eastAsia="Times New Roman" w:cstheme="minorHAnsi"/>
                <w:sz w:val="16"/>
                <w:szCs w:val="16"/>
                <w:lang w:eastAsia="pl-PL"/>
              </w:rPr>
              <w:br/>
            </w:r>
            <w:r w:rsidRPr="00193193">
              <w:rPr>
                <w:rFonts w:eastAsia="Times New Roman" w:cstheme="minorHAnsi"/>
                <w:b/>
                <w:bCs/>
                <w:sz w:val="16"/>
                <w:szCs w:val="16"/>
                <w:lang w:eastAsia="pl-PL"/>
              </w:rPr>
              <w:t>Pamięć wewnętrzna</w:t>
            </w:r>
            <w:r w:rsidRPr="00193193">
              <w:rPr>
                <w:rFonts w:eastAsia="Times New Roman" w:cstheme="minorHAnsi"/>
                <w:sz w:val="16"/>
                <w:szCs w:val="16"/>
                <w:lang w:eastAsia="pl-PL"/>
              </w:rPr>
              <w:t xml:space="preserve">250 </w:t>
            </w:r>
            <w:proofErr w:type="spellStart"/>
            <w:r w:rsidRPr="00193193">
              <w:rPr>
                <w:rFonts w:eastAsia="Times New Roman" w:cstheme="minorHAnsi"/>
                <w:sz w:val="16"/>
                <w:szCs w:val="16"/>
                <w:lang w:eastAsia="pl-PL"/>
              </w:rPr>
              <w:t>Megapróbek</w:t>
            </w:r>
            <w:proofErr w:type="spellEnd"/>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Bufor przebiegów</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 xml:space="preserve">do 10,000 </w:t>
            </w:r>
            <w:proofErr w:type="spellStart"/>
            <w:r w:rsidRPr="00193193">
              <w:rPr>
                <w:rFonts w:eastAsia="Times New Roman" w:cstheme="minorHAnsi"/>
                <w:sz w:val="16"/>
                <w:szCs w:val="16"/>
                <w:lang w:eastAsia="pl-PL"/>
              </w:rPr>
              <w:t>waveforms</w:t>
            </w:r>
            <w:proofErr w:type="spellEnd"/>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Zakresy podstawy czasu</w:t>
            </w:r>
            <w:r w:rsidRPr="00193193">
              <w:rPr>
                <w:rFonts w:eastAsia="Times New Roman" w:cstheme="minorHAnsi"/>
                <w:sz w:val="16"/>
                <w:szCs w:val="16"/>
                <w:lang w:eastAsia="pl-PL"/>
              </w:rPr>
              <w:t xml:space="preserve">100 </w:t>
            </w:r>
            <w:proofErr w:type="spellStart"/>
            <w:r w:rsidRPr="00193193">
              <w:rPr>
                <w:rFonts w:eastAsia="Times New Roman" w:cstheme="minorHAnsi"/>
                <w:sz w:val="16"/>
                <w:szCs w:val="16"/>
                <w:lang w:eastAsia="pl-PL"/>
              </w:rPr>
              <w:t>ns</w:t>
            </w:r>
            <w:proofErr w:type="spellEnd"/>
            <w:r w:rsidRPr="00193193">
              <w:rPr>
                <w:rFonts w:eastAsia="Times New Roman" w:cstheme="minorHAnsi"/>
                <w:sz w:val="16"/>
                <w:szCs w:val="16"/>
                <w:lang w:eastAsia="pl-PL"/>
              </w:rPr>
              <w:t>/div do 5000 s/div</w:t>
            </w:r>
          </w:p>
          <w:p w:rsidR="00185519" w:rsidRPr="00193193" w:rsidRDefault="00185519" w:rsidP="00185519">
            <w:pPr>
              <w:spacing w:after="0" w:line="240" w:lineRule="auto"/>
              <w:rPr>
                <w:rFonts w:eastAsia="Times New Roman" w:cstheme="minorHAnsi"/>
                <w:vanish/>
                <w:sz w:val="16"/>
                <w:szCs w:val="16"/>
                <w:lang w:eastAsia="pl-PL"/>
              </w:rPr>
            </w:pPr>
          </w:p>
          <w:p w:rsidR="00185519" w:rsidRPr="00193193" w:rsidRDefault="00185519" w:rsidP="00185519">
            <w:pPr>
              <w:spacing w:after="0" w:line="240" w:lineRule="auto"/>
              <w:rPr>
                <w:rFonts w:eastAsia="Times New Roman" w:cstheme="minorHAnsi"/>
                <w:b/>
                <w:bCs/>
                <w:sz w:val="16"/>
                <w:szCs w:val="16"/>
                <w:lang w:eastAsia="pl-PL"/>
              </w:rPr>
            </w:pPr>
            <w:r w:rsidRPr="00193193">
              <w:rPr>
                <w:rFonts w:eastAsia="Times New Roman" w:cstheme="minorHAnsi"/>
                <w:b/>
                <w:bCs/>
                <w:sz w:val="16"/>
                <w:szCs w:val="16"/>
                <w:lang w:eastAsia="pl-PL"/>
              </w:rPr>
              <w:t>Wyzwalanie</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Źródło wyzwalania</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Każdy z kanałów wejściowych</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Podstawowe wyzwalanie</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Auto, powtarzanie, pojedyncze, brak</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Wyzwalanie zaawansowane</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zboczem narastającym, zboczem opadającym, zboczem z histerezą, szerokością pulsu, spadkiem, oknem</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 xml:space="preserve">Max opóźnienie </w:t>
            </w:r>
            <w:proofErr w:type="spellStart"/>
            <w:r w:rsidRPr="00193193">
              <w:rPr>
                <w:rFonts w:eastAsia="Times New Roman" w:cstheme="minorHAnsi"/>
                <w:b/>
                <w:bCs/>
                <w:sz w:val="16"/>
                <w:szCs w:val="16"/>
                <w:lang w:eastAsia="pl-PL"/>
              </w:rPr>
              <w:t>przedwyzwolenia</w:t>
            </w:r>
            <w:proofErr w:type="spellEnd"/>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do 100% przechwyconego przebiegu</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Max post wyzwolenia</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do 4 bilionów próbek</w:t>
            </w:r>
          </w:p>
          <w:p w:rsidR="00185519" w:rsidRPr="00193193" w:rsidRDefault="00185519" w:rsidP="00185519">
            <w:pPr>
              <w:spacing w:after="0" w:line="240" w:lineRule="auto"/>
              <w:rPr>
                <w:rFonts w:eastAsia="Times New Roman" w:cstheme="minorHAnsi"/>
                <w:vanish/>
                <w:sz w:val="16"/>
                <w:szCs w:val="16"/>
                <w:lang w:eastAsia="pl-PL"/>
              </w:rPr>
            </w:pPr>
          </w:p>
          <w:p w:rsidR="00185519" w:rsidRPr="00193193" w:rsidRDefault="00185519" w:rsidP="00185519">
            <w:pPr>
              <w:spacing w:after="0" w:line="240" w:lineRule="auto"/>
              <w:rPr>
                <w:rFonts w:eastAsia="Times New Roman" w:cstheme="minorHAnsi"/>
                <w:b/>
                <w:bCs/>
                <w:sz w:val="16"/>
                <w:szCs w:val="16"/>
                <w:lang w:eastAsia="pl-PL"/>
              </w:rPr>
            </w:pPr>
            <w:r w:rsidRPr="00193193">
              <w:rPr>
                <w:rFonts w:eastAsia="Times New Roman" w:cstheme="minorHAnsi"/>
                <w:b/>
                <w:bCs/>
                <w:sz w:val="16"/>
                <w:szCs w:val="16"/>
                <w:lang w:eastAsia="pl-PL"/>
              </w:rPr>
              <w:t>Analizator widma</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Pasmo</w:t>
            </w:r>
            <w:r w:rsidRPr="00193193">
              <w:rPr>
                <w:rFonts w:eastAsia="Times New Roman" w:cstheme="minorHAnsi"/>
                <w:sz w:val="16"/>
                <w:szCs w:val="16"/>
                <w:lang w:eastAsia="pl-PL"/>
              </w:rPr>
              <w:t>20 MHz</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Zakres częstotliwości</w:t>
            </w:r>
            <w:r w:rsidR="00BC0083">
              <w:rPr>
                <w:rFonts w:eastAsia="Times New Roman" w:cstheme="minorHAnsi"/>
                <w:b/>
                <w:bCs/>
                <w:sz w:val="16"/>
                <w:szCs w:val="16"/>
                <w:lang w:eastAsia="pl-PL"/>
              </w:rPr>
              <w:t xml:space="preserve"> </w:t>
            </w:r>
            <w:r w:rsidRPr="00193193">
              <w:rPr>
                <w:rFonts w:eastAsia="Times New Roman" w:cstheme="minorHAnsi"/>
                <w:sz w:val="16"/>
                <w:szCs w:val="16"/>
                <w:lang w:eastAsia="pl-PL"/>
              </w:rPr>
              <w:t>od DC do 20 MHz</w:t>
            </w:r>
          </w:p>
          <w:p w:rsidR="00185519" w:rsidRDefault="00185519" w:rsidP="00185519">
            <w:pPr>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Tryby wyświetlania</w:t>
            </w:r>
            <w:r w:rsidR="00BC0083">
              <w:rPr>
                <w:rFonts w:eastAsia="Times New Roman" w:cstheme="minorHAnsi"/>
                <w:b/>
                <w:bCs/>
                <w:sz w:val="16"/>
                <w:szCs w:val="16"/>
                <w:lang w:eastAsia="pl-PL"/>
              </w:rPr>
              <w:t xml:space="preserve"> </w:t>
            </w:r>
            <w:proofErr w:type="spellStart"/>
            <w:r w:rsidRPr="00193193">
              <w:rPr>
                <w:rFonts w:eastAsia="Times New Roman" w:cstheme="minorHAnsi"/>
                <w:sz w:val="16"/>
                <w:szCs w:val="16"/>
                <w:lang w:eastAsia="pl-PL"/>
              </w:rPr>
              <w:t>Magnitude</w:t>
            </w:r>
            <w:proofErr w:type="spellEnd"/>
            <w:r w:rsidRPr="00193193">
              <w:rPr>
                <w:rFonts w:eastAsia="Times New Roman" w:cstheme="minorHAnsi"/>
                <w:sz w:val="16"/>
                <w:szCs w:val="16"/>
                <w:lang w:eastAsia="pl-PL"/>
              </w:rPr>
              <w:t xml:space="preserve">, </w:t>
            </w:r>
            <w:proofErr w:type="spellStart"/>
            <w:r w:rsidRPr="00193193">
              <w:rPr>
                <w:rFonts w:eastAsia="Times New Roman" w:cstheme="minorHAnsi"/>
                <w:sz w:val="16"/>
                <w:szCs w:val="16"/>
                <w:lang w:eastAsia="pl-PL"/>
              </w:rPr>
              <w:t>peakhold</w:t>
            </w:r>
            <w:proofErr w:type="spellEnd"/>
            <w:r w:rsidRPr="00193193">
              <w:rPr>
                <w:rFonts w:eastAsia="Times New Roman" w:cstheme="minorHAnsi"/>
                <w:sz w:val="16"/>
                <w:szCs w:val="16"/>
                <w:lang w:eastAsia="pl-PL"/>
              </w:rPr>
              <w:t xml:space="preserve">, </w:t>
            </w:r>
            <w:proofErr w:type="spellStart"/>
            <w:r w:rsidRPr="00193193">
              <w:rPr>
                <w:rFonts w:eastAsia="Times New Roman" w:cstheme="minorHAnsi"/>
                <w:sz w:val="16"/>
                <w:szCs w:val="16"/>
                <w:lang w:eastAsia="pl-PL"/>
              </w:rPr>
              <w:t>average</w:t>
            </w:r>
            <w:proofErr w:type="spellEnd"/>
          </w:p>
          <w:p w:rsidR="00971ED0" w:rsidRPr="00193193" w:rsidRDefault="00971ED0" w:rsidP="00185519">
            <w:pPr>
              <w:spacing w:after="0" w:line="240" w:lineRule="auto"/>
              <w:rPr>
                <w:rFonts w:eastAsia="Times New Roman" w:cstheme="minorHAnsi"/>
                <w:sz w:val="16"/>
                <w:szCs w:val="16"/>
                <w:lang w:eastAsia="pl-PL"/>
              </w:rPr>
            </w:pPr>
          </w:p>
          <w:p w:rsidR="00971ED0" w:rsidRDefault="00185519" w:rsidP="00185519">
            <w:pPr>
              <w:tabs>
                <w:tab w:val="left" w:pos="3612"/>
              </w:tabs>
              <w:spacing w:after="0" w:line="240" w:lineRule="auto"/>
              <w:rPr>
                <w:rFonts w:eastAsia="Times New Roman" w:cstheme="minorHAnsi"/>
                <w:b/>
                <w:bCs/>
                <w:sz w:val="16"/>
                <w:szCs w:val="16"/>
                <w:lang w:eastAsia="pl-PL"/>
              </w:rPr>
            </w:pPr>
            <w:r w:rsidRPr="00193193">
              <w:rPr>
                <w:rFonts w:eastAsia="Times New Roman" w:cstheme="minorHAnsi"/>
                <w:b/>
                <w:bCs/>
                <w:sz w:val="16"/>
                <w:szCs w:val="16"/>
                <w:lang w:eastAsia="pl-PL"/>
              </w:rPr>
              <w:lastRenderedPageBreak/>
              <w:t>Warunki pracy</w:t>
            </w:r>
          </w:p>
          <w:p w:rsidR="00185519" w:rsidRPr="00193193" w:rsidRDefault="00185519" w:rsidP="00185519">
            <w:pPr>
              <w:tabs>
                <w:tab w:val="left" w:pos="3612"/>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br/>
              <w:t>Zakres temperatury</w:t>
            </w:r>
            <w:r w:rsidRPr="00193193">
              <w:rPr>
                <w:rFonts w:eastAsia="Times New Roman" w:cstheme="minorHAnsi"/>
                <w:sz w:val="16"/>
                <w:szCs w:val="16"/>
                <w:lang w:eastAsia="pl-PL"/>
              </w:rPr>
              <w:t>0 °C do 40 °C (20 °C do 30 °C dla wskazanych wartości)</w:t>
            </w:r>
          </w:p>
          <w:p w:rsidR="00185519" w:rsidRPr="00193193" w:rsidRDefault="00185519" w:rsidP="00185519">
            <w:pPr>
              <w:tabs>
                <w:tab w:val="left" w:pos="3612"/>
              </w:tabs>
              <w:spacing w:after="0" w:line="240" w:lineRule="auto"/>
              <w:rPr>
                <w:rFonts w:eastAsia="Times New Roman" w:cstheme="minorHAnsi"/>
                <w:sz w:val="16"/>
                <w:szCs w:val="16"/>
                <w:lang w:eastAsia="pl-PL"/>
              </w:rPr>
            </w:pPr>
            <w:r w:rsidRPr="00193193">
              <w:rPr>
                <w:rFonts w:eastAsia="Times New Roman" w:cstheme="minorHAnsi"/>
                <w:b/>
                <w:bCs/>
                <w:sz w:val="16"/>
                <w:szCs w:val="16"/>
                <w:lang w:eastAsia="pl-PL"/>
              </w:rPr>
              <w:t>Humidity</w:t>
            </w:r>
            <w:r w:rsidRPr="00193193">
              <w:rPr>
                <w:rFonts w:eastAsia="Times New Roman" w:cstheme="minorHAnsi"/>
                <w:sz w:val="16"/>
                <w:szCs w:val="16"/>
                <w:lang w:eastAsia="pl-PL"/>
              </w:rPr>
              <w:t>5% do 80% RH, non-</w:t>
            </w:r>
            <w:proofErr w:type="spellStart"/>
            <w:r w:rsidRPr="00193193">
              <w:rPr>
                <w:rFonts w:eastAsia="Times New Roman" w:cstheme="minorHAnsi"/>
                <w:sz w:val="16"/>
                <w:szCs w:val="16"/>
                <w:lang w:eastAsia="pl-PL"/>
              </w:rPr>
              <w:t>condensing</w:t>
            </w:r>
            <w:proofErr w:type="spellEnd"/>
          </w:p>
          <w:p w:rsidR="00185519" w:rsidRPr="00193193" w:rsidRDefault="00185519" w:rsidP="00185519">
            <w:pPr>
              <w:tabs>
                <w:tab w:val="left" w:pos="3612"/>
              </w:tabs>
              <w:spacing w:after="0" w:line="240" w:lineRule="auto"/>
              <w:rPr>
                <w:rFonts w:eastAsia="Times New Roman" w:cstheme="minorHAnsi"/>
                <w:sz w:val="16"/>
                <w:szCs w:val="16"/>
                <w:lang w:eastAsia="pl-PL"/>
              </w:rPr>
            </w:pPr>
          </w:p>
          <w:p w:rsidR="00185519" w:rsidRPr="00193193" w:rsidRDefault="00185519" w:rsidP="00185519">
            <w:pPr>
              <w:spacing w:after="0" w:line="240" w:lineRule="auto"/>
              <w:rPr>
                <w:b/>
                <w:sz w:val="16"/>
                <w:szCs w:val="16"/>
              </w:rPr>
            </w:pPr>
            <w:r w:rsidRPr="00193193">
              <w:rPr>
                <w:b/>
                <w:sz w:val="16"/>
                <w:szCs w:val="16"/>
              </w:rPr>
              <w:t>W zestawie:</w:t>
            </w:r>
          </w:p>
          <w:p w:rsidR="00185519" w:rsidRPr="00193193" w:rsidRDefault="00185519" w:rsidP="00185519">
            <w:pPr>
              <w:spacing w:after="0" w:line="240" w:lineRule="auto"/>
              <w:rPr>
                <w:sz w:val="16"/>
                <w:szCs w:val="16"/>
              </w:rPr>
            </w:pPr>
            <w:r w:rsidRPr="00193193">
              <w:rPr>
                <w:sz w:val="16"/>
                <w:szCs w:val="16"/>
              </w:rPr>
              <w:t>Przewód pomiarowy – BNC 4mm - 3m w różnych kolorach – 4 szt.</w:t>
            </w:r>
          </w:p>
          <w:p w:rsidR="00185519" w:rsidRPr="00193193" w:rsidRDefault="00185519" w:rsidP="00185519">
            <w:pPr>
              <w:spacing w:after="0" w:line="240" w:lineRule="auto"/>
              <w:rPr>
                <w:sz w:val="16"/>
                <w:szCs w:val="16"/>
              </w:rPr>
            </w:pPr>
            <w:r w:rsidRPr="00193193">
              <w:rPr>
                <w:sz w:val="16"/>
                <w:szCs w:val="16"/>
              </w:rPr>
              <w:t>Krokodylek pomiarowy mały – 4 szt.</w:t>
            </w:r>
          </w:p>
          <w:p w:rsidR="00185519" w:rsidRPr="00193193" w:rsidRDefault="00185519" w:rsidP="00185519">
            <w:pPr>
              <w:spacing w:after="0" w:line="240" w:lineRule="auto"/>
              <w:rPr>
                <w:sz w:val="16"/>
                <w:szCs w:val="16"/>
              </w:rPr>
            </w:pPr>
            <w:r w:rsidRPr="00193193">
              <w:rPr>
                <w:sz w:val="16"/>
                <w:szCs w:val="16"/>
              </w:rPr>
              <w:t>Oprogramowanie diagnostyczne współpracujące z oscyloskopem – 1 szt.</w:t>
            </w:r>
          </w:p>
          <w:p w:rsidR="00185519" w:rsidRPr="00193193" w:rsidRDefault="00185519" w:rsidP="00185519">
            <w:pPr>
              <w:spacing w:after="0" w:line="240" w:lineRule="auto"/>
              <w:rPr>
                <w:sz w:val="16"/>
                <w:szCs w:val="16"/>
              </w:rPr>
            </w:pPr>
            <w:r w:rsidRPr="00193193">
              <w:rPr>
                <w:sz w:val="16"/>
                <w:szCs w:val="16"/>
              </w:rPr>
              <w:t>Krokodyl do akumulatora – 4 szt.</w:t>
            </w:r>
          </w:p>
          <w:p w:rsidR="00185519" w:rsidRPr="00193193" w:rsidRDefault="00185519" w:rsidP="00185519">
            <w:pPr>
              <w:spacing w:after="0" w:line="240" w:lineRule="auto"/>
              <w:rPr>
                <w:sz w:val="16"/>
                <w:szCs w:val="16"/>
              </w:rPr>
            </w:pPr>
            <w:r w:rsidRPr="00193193">
              <w:rPr>
                <w:sz w:val="16"/>
                <w:szCs w:val="16"/>
              </w:rPr>
              <w:t>Elastyczna igłowa sonda pomiarowa – 1 szt.</w:t>
            </w:r>
          </w:p>
          <w:p w:rsidR="00185519" w:rsidRDefault="00185519" w:rsidP="00185519">
            <w:pPr>
              <w:spacing w:after="0" w:line="240" w:lineRule="auto"/>
              <w:rPr>
                <w:sz w:val="16"/>
                <w:szCs w:val="16"/>
              </w:rPr>
            </w:pPr>
            <w:r w:rsidRPr="00193193">
              <w:rPr>
                <w:sz w:val="16"/>
                <w:szCs w:val="16"/>
              </w:rPr>
              <w:t>Szerokopasmowy dzielnik napięcia 10:1 – 1 szt.</w:t>
            </w:r>
          </w:p>
          <w:p w:rsidR="00971ED0" w:rsidRPr="00193193" w:rsidRDefault="00971ED0" w:rsidP="00185519">
            <w:pPr>
              <w:spacing w:after="0" w:line="240" w:lineRule="auto"/>
              <w:rPr>
                <w:sz w:val="16"/>
                <w:szCs w:val="16"/>
                <w:lang w:eastAsia="pl-PL"/>
              </w:rPr>
            </w:pPr>
            <w:r>
              <w:rPr>
                <w:rFonts w:eastAsia="Times New Roman" w:cstheme="minorHAnsi"/>
                <w:sz w:val="16"/>
                <w:szCs w:val="16"/>
                <w:lang w:eastAsia="pl-PL"/>
              </w:rPr>
              <w:t>Gwarancja min. 12 mies.</w:t>
            </w:r>
          </w:p>
        </w:tc>
      </w:tr>
      <w:tr w:rsidR="00185519" w:rsidRPr="00193193" w:rsidTr="00185519">
        <w:trPr>
          <w:trHeight w:val="3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18.</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Autotransformator trójfazowy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sz w:val="16"/>
                <w:szCs w:val="16"/>
              </w:rPr>
              <w:t>Autotransformator 3-fazowy</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Napięcie zasilania 400 V</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Napięcie wtórne (0 – 450) V</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Regulacja napięcia pokrętłem na górze obudowy</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Moc 10,14 kVA</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Prąd obciążenia min. 13 A</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 xml:space="preserve">Napięcie probiercze 2,5 </w:t>
            </w:r>
            <w:proofErr w:type="spellStart"/>
            <w:r w:rsidRPr="00193193">
              <w:rPr>
                <w:sz w:val="16"/>
                <w:szCs w:val="16"/>
              </w:rPr>
              <w:t>kV</w:t>
            </w:r>
            <w:proofErr w:type="spellEnd"/>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Obudowa metalowa</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Wymiary dopasowane do istniejących stanowisk laboratoryjnych:</w:t>
            </w:r>
          </w:p>
          <w:p w:rsidR="00185519" w:rsidRPr="00193193" w:rsidRDefault="00185519" w:rsidP="00185519">
            <w:pPr>
              <w:numPr>
                <w:ilvl w:val="0"/>
                <w:numId w:val="41"/>
              </w:numPr>
              <w:spacing w:after="0" w:line="240" w:lineRule="auto"/>
              <w:ind w:left="1064"/>
              <w:contextualSpacing/>
              <w:rPr>
                <w:b/>
                <w:sz w:val="16"/>
                <w:szCs w:val="16"/>
              </w:rPr>
            </w:pPr>
            <w:r w:rsidRPr="00193193">
              <w:rPr>
                <w:sz w:val="16"/>
                <w:szCs w:val="16"/>
              </w:rPr>
              <w:t>szer. – 265 mm</w:t>
            </w:r>
          </w:p>
          <w:p w:rsidR="00185519" w:rsidRPr="00193193" w:rsidRDefault="00185519" w:rsidP="00185519">
            <w:pPr>
              <w:numPr>
                <w:ilvl w:val="0"/>
                <w:numId w:val="41"/>
              </w:numPr>
              <w:spacing w:after="0" w:line="240" w:lineRule="auto"/>
              <w:ind w:left="1064"/>
              <w:contextualSpacing/>
              <w:rPr>
                <w:b/>
                <w:sz w:val="16"/>
                <w:szCs w:val="16"/>
              </w:rPr>
            </w:pPr>
            <w:r w:rsidRPr="00193193">
              <w:rPr>
                <w:sz w:val="16"/>
                <w:szCs w:val="16"/>
              </w:rPr>
              <w:t>głęb. – 286 mm</w:t>
            </w:r>
          </w:p>
          <w:p w:rsidR="00185519" w:rsidRPr="00193193" w:rsidRDefault="00185519" w:rsidP="00185519">
            <w:pPr>
              <w:numPr>
                <w:ilvl w:val="0"/>
                <w:numId w:val="41"/>
              </w:numPr>
              <w:spacing w:after="0" w:line="240" w:lineRule="auto"/>
              <w:ind w:left="1064"/>
              <w:contextualSpacing/>
              <w:rPr>
                <w:b/>
                <w:sz w:val="16"/>
                <w:szCs w:val="16"/>
              </w:rPr>
            </w:pPr>
            <w:r w:rsidRPr="00193193">
              <w:rPr>
                <w:sz w:val="16"/>
                <w:szCs w:val="16"/>
              </w:rPr>
              <w:t>wys. – 478 mm</w:t>
            </w:r>
          </w:p>
          <w:p w:rsidR="00185519" w:rsidRPr="00193193" w:rsidRDefault="00185519" w:rsidP="00185519">
            <w:pPr>
              <w:numPr>
                <w:ilvl w:val="0"/>
                <w:numId w:val="41"/>
              </w:numPr>
              <w:spacing w:after="0" w:line="240" w:lineRule="auto"/>
              <w:ind w:left="1064"/>
              <w:contextualSpacing/>
              <w:rPr>
                <w:b/>
                <w:sz w:val="16"/>
                <w:szCs w:val="16"/>
              </w:rPr>
            </w:pPr>
            <w:r w:rsidRPr="00193193">
              <w:rPr>
                <w:sz w:val="16"/>
                <w:szCs w:val="16"/>
              </w:rPr>
              <w:t>wys. z pokrętłem – 525 mm</w:t>
            </w:r>
          </w:p>
          <w:p w:rsidR="00185519" w:rsidRPr="00193193" w:rsidRDefault="00185519" w:rsidP="00185519">
            <w:pPr>
              <w:numPr>
                <w:ilvl w:val="0"/>
                <w:numId w:val="37"/>
              </w:numPr>
              <w:spacing w:after="0" w:line="240" w:lineRule="auto"/>
              <w:ind w:left="355" w:hanging="141"/>
              <w:contextualSpacing/>
              <w:rPr>
                <w:b/>
                <w:sz w:val="16"/>
                <w:szCs w:val="16"/>
              </w:rPr>
            </w:pPr>
            <w:r w:rsidRPr="00193193">
              <w:rPr>
                <w:sz w:val="16"/>
                <w:szCs w:val="16"/>
              </w:rPr>
              <w:t>Instrukcja obsługi w języku polskim</w:t>
            </w:r>
          </w:p>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19.</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Silnik elektryczny 3-fazowy prądu przemiennego synchroniczny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31110000-0</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 xml:space="preserve">Silnik elektryczny 3 fazowy synchroniczny </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3 x 230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Moc znamionowa 0,4 kW</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Prąd znamionowy 2,2 A</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Prędkość obrotowa 3000 </w:t>
            </w:r>
            <w:proofErr w:type="spellStart"/>
            <w:r w:rsidRPr="00193193">
              <w:rPr>
                <w:sz w:val="16"/>
                <w:szCs w:val="16"/>
              </w:rPr>
              <w:t>obr</w:t>
            </w:r>
            <w:proofErr w:type="spellEnd"/>
            <w:r w:rsidRPr="00193193">
              <w:rPr>
                <w:sz w:val="16"/>
                <w:szCs w:val="16"/>
              </w:rPr>
              <w:t>/min</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Znamionowy moment obrotowy 4,8 </w:t>
            </w:r>
            <w:proofErr w:type="spellStart"/>
            <w:r w:rsidRPr="00193193">
              <w:rPr>
                <w:sz w:val="16"/>
                <w:szCs w:val="16"/>
              </w:rPr>
              <w:t>Nm</w:t>
            </w:r>
            <w:proofErr w:type="spellEnd"/>
          </w:p>
          <w:p w:rsidR="00185519" w:rsidRPr="00193193" w:rsidRDefault="00185519" w:rsidP="00185519">
            <w:pPr>
              <w:pStyle w:val="Akapitzlist"/>
              <w:numPr>
                <w:ilvl w:val="0"/>
                <w:numId w:val="37"/>
              </w:numPr>
              <w:spacing w:after="0" w:line="240" w:lineRule="auto"/>
              <w:rPr>
                <w:sz w:val="16"/>
                <w:szCs w:val="16"/>
              </w:rPr>
            </w:pPr>
            <w:proofErr w:type="spellStart"/>
            <w:r w:rsidRPr="00193193">
              <w:rPr>
                <w:sz w:val="16"/>
                <w:szCs w:val="16"/>
              </w:rPr>
              <w:t>Enkoder</w:t>
            </w:r>
            <w:proofErr w:type="spellEnd"/>
            <w:r w:rsidRPr="00193193">
              <w:rPr>
                <w:sz w:val="16"/>
                <w:szCs w:val="16"/>
              </w:rPr>
              <w:t xml:space="preserve"> w zestawie – 2500 impulsów na obrót</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Kabel </w:t>
            </w:r>
            <w:proofErr w:type="spellStart"/>
            <w:r w:rsidRPr="00193193">
              <w:rPr>
                <w:sz w:val="16"/>
                <w:szCs w:val="16"/>
              </w:rPr>
              <w:t>enkoderowy</w:t>
            </w:r>
            <w:proofErr w:type="spellEnd"/>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Kabel zasilający</w:t>
            </w:r>
          </w:p>
          <w:p w:rsidR="00185519"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971ED0" w:rsidRPr="00193193" w:rsidRDefault="00971ED0" w:rsidP="00185519">
            <w:pPr>
              <w:pStyle w:val="Akapitzlist"/>
              <w:numPr>
                <w:ilvl w:val="0"/>
                <w:numId w:val="37"/>
              </w:numPr>
              <w:spacing w:after="0" w:line="240" w:lineRule="auto"/>
              <w:rPr>
                <w:sz w:val="16"/>
                <w:szCs w:val="16"/>
              </w:rPr>
            </w:pPr>
            <w:r>
              <w:rPr>
                <w:rFonts w:eastAsia="Times New Roman" w:cstheme="minorHAnsi"/>
                <w:sz w:val="16"/>
                <w:szCs w:val="16"/>
                <w:lang w:eastAsia="pl-PL"/>
              </w:rPr>
              <w:t>Gwarancja min. 12 mies.</w:t>
            </w:r>
          </w:p>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100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20.</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Silnik elektryczny prądu stałego: silnik szeregowo-boczniko</w:t>
            </w:r>
            <w:r>
              <w:rPr>
                <w:rFonts w:eastAsia="Times New Roman" w:cstheme="minorHAnsi"/>
                <w:sz w:val="16"/>
                <w:szCs w:val="16"/>
                <w:lang w:eastAsia="pl-PL"/>
              </w:rPr>
              <w:t>wy (wersja laboratoryjna)</w:t>
            </w:r>
            <w:r w:rsidRPr="00193193">
              <w:rPr>
                <w:rFonts w:eastAsia="Times New Roman" w:cstheme="minorHAnsi"/>
                <w:sz w:val="16"/>
                <w:szCs w:val="16"/>
                <w:lang w:eastAsia="pl-PL"/>
              </w:rPr>
              <w:t>.</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31110000-0</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Silnik prądu stałego z przekładnią ślimakową</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12 V DC</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Moc 200 W</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Obroty po redukcji ok. 110 </w:t>
            </w:r>
            <w:proofErr w:type="spellStart"/>
            <w:r w:rsidRPr="00193193">
              <w:rPr>
                <w:sz w:val="16"/>
                <w:szCs w:val="16"/>
              </w:rPr>
              <w:t>rpm</w:t>
            </w:r>
            <w:proofErr w:type="spellEnd"/>
          </w:p>
          <w:p w:rsidR="00971ED0"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185519" w:rsidRPr="00971ED0" w:rsidRDefault="00971ED0" w:rsidP="00185519">
            <w:pPr>
              <w:pStyle w:val="Akapitzlist"/>
              <w:numPr>
                <w:ilvl w:val="0"/>
                <w:numId w:val="37"/>
              </w:numPr>
              <w:spacing w:after="0" w:line="240" w:lineRule="auto"/>
              <w:rPr>
                <w:sz w:val="16"/>
                <w:szCs w:val="16"/>
              </w:rPr>
            </w:pPr>
            <w:r w:rsidRPr="00971ED0">
              <w:rPr>
                <w:rFonts w:eastAsia="Times New Roman" w:cstheme="minorHAnsi"/>
                <w:sz w:val="16"/>
                <w:szCs w:val="16"/>
                <w:lang w:eastAsia="pl-PL"/>
              </w:rPr>
              <w:t>Gwarancja min. 12 mies.</w:t>
            </w:r>
          </w:p>
        </w:tc>
      </w:tr>
      <w:tr w:rsidR="00185519" w:rsidRPr="00193193" w:rsidTr="00185519">
        <w:trPr>
          <w:trHeight w:val="3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21.</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Mikroskop warsztatowy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38510000-3</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b/>
                <w:sz w:val="16"/>
                <w:szCs w:val="16"/>
              </w:rPr>
            </w:pPr>
            <w:r w:rsidRPr="00193193">
              <w:rPr>
                <w:b/>
                <w:sz w:val="16"/>
                <w:szCs w:val="16"/>
              </w:rPr>
              <w:t>Dane techniczne:</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nasadka binokularowa, pochylenie 45°</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regulacja rozstawu źrenic - 52-75 mm</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 xml:space="preserve">okulary </w:t>
            </w:r>
            <w:proofErr w:type="spellStart"/>
            <w:r w:rsidRPr="00193193">
              <w:rPr>
                <w:sz w:val="16"/>
                <w:szCs w:val="16"/>
              </w:rPr>
              <w:t>szerokopolowe</w:t>
            </w:r>
            <w:proofErr w:type="spellEnd"/>
            <w:r w:rsidRPr="00193193">
              <w:rPr>
                <w:sz w:val="16"/>
                <w:szCs w:val="16"/>
              </w:rPr>
              <w:t xml:space="preserve"> EW10x/20mm z gumowymi osłonami ochronnymi - 2 szt.</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 xml:space="preserve">regulacja </w:t>
            </w:r>
            <w:proofErr w:type="spellStart"/>
            <w:r w:rsidRPr="00193193">
              <w:rPr>
                <w:sz w:val="16"/>
                <w:szCs w:val="16"/>
              </w:rPr>
              <w:t>dioptryjna</w:t>
            </w:r>
            <w:proofErr w:type="spellEnd"/>
            <w:r w:rsidRPr="00193193">
              <w:rPr>
                <w:sz w:val="16"/>
                <w:szCs w:val="16"/>
              </w:rPr>
              <w:t xml:space="preserve"> niezależna obu okularach +/- 5 dioptrii</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dodatkowy obiektyw 0,5x (do zamontowania na głowicy zoom)</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zakres płynnej zmiany powiększenia (zoom) - 0,7?3x</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pełny zakres powiększeń (z wykorzystaniem okularów 10x oraz dodatkowego obiektywu 0,5x) mieści się w zakresie 3,5x-30x</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współczynnik powiększenia (zoom) - 1:4,3</w:t>
            </w:r>
          </w:p>
          <w:p w:rsidR="00185519" w:rsidRPr="00193193" w:rsidRDefault="00185519" w:rsidP="00185519">
            <w:pPr>
              <w:pStyle w:val="Akapitzlist"/>
              <w:numPr>
                <w:ilvl w:val="0"/>
                <w:numId w:val="21"/>
              </w:numPr>
              <w:spacing w:after="0" w:line="240" w:lineRule="auto"/>
              <w:ind w:left="214" w:hanging="142"/>
              <w:rPr>
                <w:sz w:val="16"/>
                <w:szCs w:val="16"/>
              </w:rPr>
            </w:pPr>
            <w:r w:rsidRPr="00193193">
              <w:rPr>
                <w:sz w:val="16"/>
                <w:szCs w:val="16"/>
              </w:rPr>
              <w:t>wyskalowane pokrętło zmiany powiększenia - naniesione wartości do obliczania aktualnego łącznego powiększenia</w:t>
            </w:r>
          </w:p>
          <w:p w:rsidR="00185519" w:rsidRPr="00193193" w:rsidRDefault="00185519" w:rsidP="00185519">
            <w:pPr>
              <w:spacing w:after="0" w:line="240" w:lineRule="auto"/>
              <w:rPr>
                <w:b/>
                <w:sz w:val="16"/>
                <w:szCs w:val="16"/>
              </w:rPr>
            </w:pPr>
            <w:r w:rsidRPr="00193193">
              <w:rPr>
                <w:b/>
                <w:sz w:val="16"/>
                <w:szCs w:val="16"/>
              </w:rPr>
              <w:t>Dostępne konfiguracje w skompletowaniu standardowym:</w:t>
            </w:r>
          </w:p>
          <w:p w:rsidR="00185519" w:rsidRPr="00193193" w:rsidRDefault="00185519" w:rsidP="00185519">
            <w:pPr>
              <w:pStyle w:val="Akapitzlist"/>
              <w:numPr>
                <w:ilvl w:val="0"/>
                <w:numId w:val="21"/>
              </w:numPr>
              <w:spacing w:after="0" w:line="240" w:lineRule="auto"/>
              <w:ind w:left="355" w:hanging="223"/>
              <w:rPr>
                <w:sz w:val="16"/>
                <w:szCs w:val="16"/>
              </w:rPr>
            </w:pPr>
            <w:r w:rsidRPr="00193193">
              <w:rPr>
                <w:sz w:val="16"/>
                <w:szCs w:val="16"/>
              </w:rPr>
              <w:t>głowica zoom + okulary 10x</w:t>
            </w:r>
          </w:p>
          <w:p w:rsidR="00185519" w:rsidRPr="00193193" w:rsidRDefault="00185519" w:rsidP="00185519">
            <w:pPr>
              <w:pStyle w:val="Akapitzlist"/>
              <w:numPr>
                <w:ilvl w:val="0"/>
                <w:numId w:val="21"/>
              </w:numPr>
              <w:tabs>
                <w:tab w:val="left" w:pos="781"/>
              </w:tabs>
              <w:spacing w:after="0" w:line="240" w:lineRule="auto"/>
              <w:ind w:left="355" w:hanging="223"/>
              <w:rPr>
                <w:sz w:val="16"/>
                <w:szCs w:val="16"/>
              </w:rPr>
            </w:pPr>
            <w:r w:rsidRPr="00193193">
              <w:rPr>
                <w:sz w:val="16"/>
                <w:szCs w:val="16"/>
              </w:rPr>
              <w:t>zakres powiększeń: 7x - 30x</w:t>
            </w:r>
          </w:p>
          <w:p w:rsidR="00185519" w:rsidRPr="00193193" w:rsidRDefault="00185519" w:rsidP="00185519">
            <w:pPr>
              <w:pStyle w:val="Akapitzlist"/>
              <w:numPr>
                <w:ilvl w:val="0"/>
                <w:numId w:val="21"/>
              </w:numPr>
              <w:tabs>
                <w:tab w:val="left" w:pos="781"/>
              </w:tabs>
              <w:spacing w:after="0" w:line="240" w:lineRule="auto"/>
              <w:ind w:left="355" w:hanging="223"/>
              <w:rPr>
                <w:sz w:val="16"/>
                <w:szCs w:val="16"/>
              </w:rPr>
            </w:pPr>
            <w:r w:rsidRPr="00193193">
              <w:rPr>
                <w:sz w:val="16"/>
                <w:szCs w:val="16"/>
              </w:rPr>
              <w:t>obserwowane pole widzenia: 28 mm - 7 mm</w:t>
            </w:r>
          </w:p>
          <w:p w:rsidR="00185519" w:rsidRPr="00193193" w:rsidRDefault="00185519" w:rsidP="00185519">
            <w:pPr>
              <w:pStyle w:val="Akapitzlist"/>
              <w:numPr>
                <w:ilvl w:val="0"/>
                <w:numId w:val="21"/>
              </w:numPr>
              <w:tabs>
                <w:tab w:val="left" w:pos="781"/>
              </w:tabs>
              <w:spacing w:after="0" w:line="240" w:lineRule="auto"/>
              <w:ind w:left="355" w:hanging="223"/>
              <w:rPr>
                <w:sz w:val="16"/>
                <w:szCs w:val="16"/>
              </w:rPr>
            </w:pPr>
            <w:r w:rsidRPr="00193193">
              <w:rPr>
                <w:sz w:val="16"/>
                <w:szCs w:val="16"/>
              </w:rPr>
              <w:t>odległość robocza: 87 mm - 97 mm</w:t>
            </w:r>
          </w:p>
          <w:p w:rsidR="00185519" w:rsidRPr="00193193" w:rsidRDefault="00185519" w:rsidP="00185519">
            <w:pPr>
              <w:pStyle w:val="Akapitzlist"/>
              <w:numPr>
                <w:ilvl w:val="0"/>
                <w:numId w:val="21"/>
              </w:numPr>
              <w:spacing w:after="0" w:line="240" w:lineRule="auto"/>
              <w:ind w:left="355" w:hanging="223"/>
              <w:rPr>
                <w:sz w:val="16"/>
                <w:szCs w:val="16"/>
              </w:rPr>
            </w:pPr>
            <w:r w:rsidRPr="00193193">
              <w:rPr>
                <w:sz w:val="16"/>
                <w:szCs w:val="16"/>
              </w:rPr>
              <w:t>głowica zoom + okulary 10x + obiektyw 0,5x</w:t>
            </w:r>
          </w:p>
          <w:p w:rsidR="00185519" w:rsidRPr="00193193" w:rsidRDefault="00185519" w:rsidP="00185519">
            <w:pPr>
              <w:pStyle w:val="Akapitzlist"/>
              <w:numPr>
                <w:ilvl w:val="0"/>
                <w:numId w:val="21"/>
              </w:numPr>
              <w:tabs>
                <w:tab w:val="left" w:pos="781"/>
              </w:tabs>
              <w:spacing w:after="120" w:line="240" w:lineRule="auto"/>
              <w:ind w:left="355" w:hanging="223"/>
              <w:rPr>
                <w:sz w:val="16"/>
                <w:szCs w:val="16"/>
              </w:rPr>
            </w:pPr>
            <w:r w:rsidRPr="00193193">
              <w:rPr>
                <w:sz w:val="16"/>
                <w:szCs w:val="16"/>
              </w:rPr>
              <w:t>zakres powiększeń: 3,5x - 15x</w:t>
            </w:r>
          </w:p>
          <w:p w:rsidR="00185519" w:rsidRPr="00193193" w:rsidRDefault="00185519" w:rsidP="00185519">
            <w:pPr>
              <w:pStyle w:val="Akapitzlist"/>
              <w:numPr>
                <w:ilvl w:val="0"/>
                <w:numId w:val="21"/>
              </w:numPr>
              <w:tabs>
                <w:tab w:val="left" w:pos="781"/>
              </w:tabs>
              <w:spacing w:after="120" w:line="240" w:lineRule="auto"/>
              <w:ind w:left="355" w:hanging="223"/>
              <w:rPr>
                <w:sz w:val="16"/>
                <w:szCs w:val="16"/>
              </w:rPr>
            </w:pPr>
            <w:r w:rsidRPr="00193193">
              <w:rPr>
                <w:sz w:val="16"/>
                <w:szCs w:val="16"/>
              </w:rPr>
              <w:t xml:space="preserve">obserwowane pole widzenia: 55 mm - 13,5 </w:t>
            </w:r>
            <w:proofErr w:type="spellStart"/>
            <w:r w:rsidRPr="00193193">
              <w:rPr>
                <w:sz w:val="16"/>
                <w:szCs w:val="16"/>
              </w:rPr>
              <w:t>mmo</w:t>
            </w:r>
            <w:proofErr w:type="spellEnd"/>
          </w:p>
          <w:p w:rsidR="00185519" w:rsidRPr="00193193" w:rsidRDefault="00185519" w:rsidP="00185519">
            <w:pPr>
              <w:pStyle w:val="Akapitzlist"/>
              <w:numPr>
                <w:ilvl w:val="0"/>
                <w:numId w:val="21"/>
              </w:numPr>
              <w:tabs>
                <w:tab w:val="left" w:pos="781"/>
              </w:tabs>
              <w:spacing w:after="120" w:line="240" w:lineRule="auto"/>
              <w:ind w:left="355" w:hanging="223"/>
              <w:rPr>
                <w:sz w:val="16"/>
                <w:szCs w:val="16"/>
              </w:rPr>
            </w:pPr>
            <w:r w:rsidRPr="00193193">
              <w:rPr>
                <w:sz w:val="16"/>
                <w:szCs w:val="16"/>
              </w:rPr>
              <w:t>odległość robocza: 160 mm - 180 mm</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wymiary podstawy statywu: szerokość - 395 mm, głębokość - 275 mm, wysokość 32 mm, grubość 24 mm</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wysokość pionowego statywu (od powierzchni podstawy) - ok. 455 mm, średnica ramienia 29,5 mm</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długość poziomego ramienia 365 mm</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pierścień blokowany na dowolnej wysokości pionowego ramienia pozwalający na obrót poziomego ramienia wokół pionowej osi</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uchwyt głowicy stereoskopowej jest utrzymywany dokładnie w pionie we wszystkich położeniach, dzięki specjalnej prowadnicy (wycięcie na całej długości ramienia)</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uchwyt głowicy stereoskopowej mocowany na pionowym krótkim ramieniu, wokół którego może się obracać w zakresie 360°</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pokrętło makro umożliwia ruch uchwytu głowicy w pionie w zakresie ok. 50 mm</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możliwość obrotu głowicy stereoskopowej wokół małego pionowego ramienia, jak również możliwość obrotu poziomego ramienia wokół pionowego dużego ramienia</w:t>
            </w:r>
          </w:p>
          <w:p w:rsidR="00185519" w:rsidRPr="00193193" w:rsidRDefault="00185519" w:rsidP="00185519">
            <w:pPr>
              <w:pStyle w:val="Akapitzlist"/>
              <w:numPr>
                <w:ilvl w:val="0"/>
                <w:numId w:val="21"/>
              </w:numPr>
              <w:spacing w:after="120" w:line="240" w:lineRule="auto"/>
              <w:ind w:left="355" w:hanging="223"/>
              <w:rPr>
                <w:sz w:val="16"/>
                <w:szCs w:val="16"/>
              </w:rPr>
            </w:pPr>
            <w:r w:rsidRPr="00193193">
              <w:rPr>
                <w:sz w:val="16"/>
                <w:szCs w:val="16"/>
              </w:rPr>
              <w:t>maksymalna odległość osi optycznej głowicy stereoskopowej zamocowanej w uchwycie głowicy od osi pionowego ramienia ? ok. 460 mm</w:t>
            </w:r>
          </w:p>
          <w:p w:rsidR="00185519" w:rsidRPr="00193193" w:rsidRDefault="00185519" w:rsidP="00185519">
            <w:pPr>
              <w:pStyle w:val="Akapitzlist"/>
              <w:numPr>
                <w:ilvl w:val="0"/>
                <w:numId w:val="21"/>
              </w:numPr>
              <w:spacing w:after="0" w:line="240" w:lineRule="auto"/>
              <w:ind w:left="355" w:hanging="223"/>
              <w:rPr>
                <w:rFonts w:cstheme="minorHAnsi"/>
                <w:sz w:val="16"/>
                <w:szCs w:val="16"/>
              </w:rPr>
            </w:pPr>
            <w:r w:rsidRPr="00193193">
              <w:rPr>
                <w:sz w:val="16"/>
                <w:szCs w:val="16"/>
              </w:rPr>
              <w:t xml:space="preserve">maksymalna wysokość od blatu stołu (a nie górnej powierzchni podstawy) płaszczyzny oporowej uchwytu głowicy stereoskopowej (na której to płaszczyźnie opiera się </w:t>
            </w:r>
            <w:r w:rsidRPr="00193193">
              <w:rPr>
                <w:rFonts w:cstheme="minorHAnsi"/>
                <w:sz w:val="16"/>
                <w:szCs w:val="16"/>
              </w:rPr>
              <w:t>głowica stereoskopowa)  ok. 355 mm</w:t>
            </w:r>
          </w:p>
          <w:p w:rsidR="00185519" w:rsidRPr="00193193" w:rsidRDefault="00185519" w:rsidP="00185519">
            <w:pPr>
              <w:pStyle w:val="Akapitzlist"/>
              <w:numPr>
                <w:ilvl w:val="0"/>
                <w:numId w:val="21"/>
              </w:numPr>
              <w:spacing w:after="0" w:line="240" w:lineRule="auto"/>
              <w:ind w:left="355" w:hanging="223"/>
              <w:rPr>
                <w:sz w:val="16"/>
                <w:szCs w:val="16"/>
              </w:rPr>
            </w:pPr>
            <w:r w:rsidRPr="00193193">
              <w:rPr>
                <w:sz w:val="16"/>
                <w:szCs w:val="16"/>
              </w:rPr>
              <w:t>masa statywu: 11 kg</w:t>
            </w:r>
          </w:p>
          <w:p w:rsidR="00185519" w:rsidRPr="00193193" w:rsidRDefault="00185519" w:rsidP="00185519">
            <w:pPr>
              <w:pStyle w:val="Akapitzlist"/>
              <w:numPr>
                <w:ilvl w:val="0"/>
                <w:numId w:val="21"/>
              </w:numPr>
              <w:spacing w:after="0" w:line="240" w:lineRule="auto"/>
              <w:ind w:left="355" w:hanging="223"/>
              <w:rPr>
                <w:sz w:val="16"/>
                <w:szCs w:val="16"/>
              </w:rPr>
            </w:pPr>
            <w:r w:rsidRPr="00193193">
              <w:rPr>
                <w:sz w:val="16"/>
                <w:szCs w:val="16"/>
              </w:rPr>
              <w:lastRenderedPageBreak/>
              <w:t>montaż mikroskopu nie wymaga użycia narzędzi</w:t>
            </w:r>
          </w:p>
          <w:p w:rsidR="00185519" w:rsidRPr="00193193" w:rsidRDefault="00185519" w:rsidP="00185519">
            <w:pPr>
              <w:spacing w:after="0" w:line="240" w:lineRule="auto"/>
              <w:rPr>
                <w:b/>
                <w:sz w:val="16"/>
                <w:szCs w:val="16"/>
              </w:rPr>
            </w:pPr>
            <w:r w:rsidRPr="00193193">
              <w:rPr>
                <w:b/>
                <w:sz w:val="16"/>
                <w:szCs w:val="16"/>
              </w:rPr>
              <w:t>Wyposażenie</w:t>
            </w:r>
          </w:p>
          <w:p w:rsidR="00185519" w:rsidRPr="00193193" w:rsidRDefault="00185519" w:rsidP="00185519">
            <w:pPr>
              <w:pStyle w:val="Akapitzlist"/>
              <w:numPr>
                <w:ilvl w:val="0"/>
                <w:numId w:val="24"/>
              </w:numPr>
              <w:spacing w:after="0" w:line="240" w:lineRule="auto"/>
              <w:ind w:left="355" w:hanging="223"/>
              <w:rPr>
                <w:sz w:val="16"/>
                <w:szCs w:val="16"/>
              </w:rPr>
            </w:pPr>
            <w:r w:rsidRPr="00193193">
              <w:rPr>
                <w:sz w:val="16"/>
                <w:szCs w:val="16"/>
              </w:rPr>
              <w:t xml:space="preserve">okulary </w:t>
            </w:r>
            <w:proofErr w:type="spellStart"/>
            <w:r w:rsidRPr="00193193">
              <w:rPr>
                <w:sz w:val="16"/>
                <w:szCs w:val="16"/>
              </w:rPr>
              <w:t>szerokopolowe</w:t>
            </w:r>
            <w:proofErr w:type="spellEnd"/>
            <w:r w:rsidRPr="00193193">
              <w:rPr>
                <w:sz w:val="16"/>
                <w:szCs w:val="16"/>
              </w:rPr>
              <w:t xml:space="preserve"> EW10x/20mm - 2 szt.</w:t>
            </w:r>
          </w:p>
          <w:p w:rsidR="00185519" w:rsidRPr="00193193" w:rsidRDefault="00185519" w:rsidP="00185519">
            <w:pPr>
              <w:pStyle w:val="Akapitzlist"/>
              <w:numPr>
                <w:ilvl w:val="0"/>
                <w:numId w:val="24"/>
              </w:numPr>
              <w:spacing w:after="0" w:line="240" w:lineRule="auto"/>
              <w:ind w:left="355" w:hanging="223"/>
              <w:rPr>
                <w:sz w:val="16"/>
                <w:szCs w:val="16"/>
              </w:rPr>
            </w:pPr>
            <w:r w:rsidRPr="00193193">
              <w:rPr>
                <w:sz w:val="16"/>
                <w:szCs w:val="16"/>
              </w:rPr>
              <w:t>dodatkowy obiektyw 0,5x do zainstalowania na głowicy zoom</w:t>
            </w:r>
          </w:p>
          <w:p w:rsidR="00185519" w:rsidRDefault="00185519" w:rsidP="002E4E4B">
            <w:pPr>
              <w:pStyle w:val="Akapitzlist"/>
              <w:numPr>
                <w:ilvl w:val="0"/>
                <w:numId w:val="24"/>
              </w:numPr>
              <w:spacing w:after="0" w:line="240" w:lineRule="auto"/>
              <w:ind w:left="355" w:hanging="223"/>
              <w:rPr>
                <w:sz w:val="16"/>
                <w:szCs w:val="16"/>
                <w:lang w:eastAsia="pl-PL"/>
              </w:rPr>
            </w:pPr>
            <w:r w:rsidRPr="00193193">
              <w:rPr>
                <w:sz w:val="16"/>
                <w:szCs w:val="16"/>
              </w:rPr>
              <w:t xml:space="preserve">pokrowiec </w:t>
            </w:r>
            <w:proofErr w:type="spellStart"/>
            <w:r w:rsidRPr="00193193">
              <w:rPr>
                <w:sz w:val="16"/>
                <w:szCs w:val="16"/>
              </w:rPr>
              <w:t>przeciwkurzowy</w:t>
            </w:r>
            <w:proofErr w:type="spellEnd"/>
            <w:r w:rsidRPr="00193193">
              <w:rPr>
                <w:sz w:val="16"/>
                <w:szCs w:val="16"/>
              </w:rPr>
              <w:t xml:space="preserve"> na głowicę, szyty z tkaniny poliestrowej impregnowanej od wewnętrznej strony</w:t>
            </w:r>
          </w:p>
          <w:p w:rsidR="002E4E4B" w:rsidRPr="002E4E4B" w:rsidRDefault="002E4E4B" w:rsidP="002E4E4B">
            <w:pPr>
              <w:pStyle w:val="Akapitzlist"/>
              <w:numPr>
                <w:ilvl w:val="0"/>
                <w:numId w:val="24"/>
              </w:numPr>
              <w:spacing w:after="0" w:line="240" w:lineRule="auto"/>
              <w:ind w:left="355" w:hanging="223"/>
              <w:rPr>
                <w:sz w:val="16"/>
                <w:szCs w:val="16"/>
                <w:lang w:eastAsia="pl-PL"/>
              </w:rPr>
            </w:pPr>
            <w:r>
              <w:rPr>
                <w:rFonts w:eastAsia="Times New Roman" w:cstheme="minorHAnsi"/>
                <w:sz w:val="16"/>
                <w:szCs w:val="16"/>
                <w:lang w:eastAsia="pl-PL"/>
              </w:rPr>
              <w:t>Gwarancja min. 12 mies.</w:t>
            </w:r>
          </w:p>
        </w:tc>
      </w:tr>
      <w:tr w:rsidR="00185519" w:rsidRPr="00193193" w:rsidTr="00185519">
        <w:trPr>
          <w:trHeight w:val="300"/>
        </w:trPr>
        <w:tc>
          <w:tcPr>
            <w:tcW w:w="496" w:type="dxa"/>
            <w:tcBorders>
              <w:top w:val="nil"/>
              <w:left w:val="single" w:sz="4" w:space="0" w:color="auto"/>
              <w:bottom w:val="single" w:sz="4" w:space="0" w:color="auto"/>
              <w:right w:val="single" w:sz="4" w:space="0" w:color="auto"/>
            </w:tcBorders>
            <w:shd w:val="clear" w:color="000000" w:fill="FFFFFF"/>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 </w:t>
            </w:r>
          </w:p>
        </w:tc>
        <w:tc>
          <w:tcPr>
            <w:tcW w:w="2835" w:type="dxa"/>
            <w:tcBorders>
              <w:top w:val="nil"/>
              <w:left w:val="nil"/>
              <w:bottom w:val="single" w:sz="4" w:space="0" w:color="auto"/>
              <w:right w:val="single" w:sz="4" w:space="0" w:color="auto"/>
            </w:tcBorders>
            <w:shd w:val="clear" w:color="000000" w:fill="FFFFFF"/>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p>
        </w:tc>
        <w:tc>
          <w:tcPr>
            <w:tcW w:w="1983" w:type="dxa"/>
            <w:tcBorders>
              <w:top w:val="nil"/>
              <w:left w:val="nil"/>
              <w:bottom w:val="single" w:sz="4" w:space="0" w:color="auto"/>
              <w:right w:val="single" w:sz="4" w:space="0" w:color="auto"/>
            </w:tcBorders>
            <w:shd w:val="clear" w:color="auto" w:fill="auto"/>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22.</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 system D- </w:t>
            </w:r>
            <w:proofErr w:type="spellStart"/>
            <w:r w:rsidRPr="00193193">
              <w:rPr>
                <w:rFonts w:eastAsia="Times New Roman" w:cstheme="minorHAnsi"/>
                <w:sz w:val="16"/>
                <w:szCs w:val="16"/>
                <w:lang w:eastAsia="pl-PL"/>
              </w:rPr>
              <w:t>Jetronic</w:t>
            </w:r>
            <w:proofErr w:type="spellEnd"/>
            <w:r w:rsidRPr="00193193">
              <w:rPr>
                <w:rFonts w:eastAsia="Times New Roman" w:cstheme="minorHAnsi"/>
                <w:sz w:val="16"/>
                <w:szCs w:val="16"/>
                <w:lang w:eastAsia="pl-PL"/>
              </w:rPr>
              <w:t>,</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cstheme="minorHAnsi"/>
                <w:sz w:val="16"/>
                <w:szCs w:val="16"/>
              </w:rPr>
            </w:pPr>
            <w:r w:rsidRPr="0019319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shd w:val="clear" w:color="auto" w:fill="FFFFFF"/>
                <w:lang w:eastAsia="pl-PL"/>
              </w:rPr>
            </w:pP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System sterowania silnika ZI typu D-</w:t>
            </w:r>
            <w:proofErr w:type="spellStart"/>
            <w:r w:rsidRPr="00193193">
              <w:rPr>
                <w:rFonts w:eastAsia="Times New Roman" w:cstheme="minorHAnsi"/>
                <w:sz w:val="16"/>
                <w:szCs w:val="16"/>
                <w:shd w:val="clear" w:color="auto" w:fill="FFFFFF"/>
                <w:lang w:eastAsia="pl-PL"/>
              </w:rPr>
              <w:t>Jetronic</w:t>
            </w:r>
            <w:proofErr w:type="spellEnd"/>
            <w:r w:rsidRPr="00193193">
              <w:rPr>
                <w:rFonts w:eastAsia="Times New Roman" w:cstheme="minorHAnsi"/>
                <w:sz w:val="16"/>
                <w:szCs w:val="16"/>
                <w:shd w:val="clear" w:color="auto" w:fill="FFFFFF"/>
                <w:lang w:eastAsia="pl-PL"/>
              </w:rPr>
              <w:t xml:space="preserve"> zawiera:</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blokowy systemu zasilania silnika,</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 zasilania silnika,</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wtryskiwacza głównego wraz z oscylogramem sygnału sterującego tym wtryskiwaczem,</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położenia przepustnicy</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potencjometr z wykresem zależność sygnału napięciowego U z czujnika położenia przepustnicy od kąta uchylenia przepustnicy,</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przekrój zaworu regeneracji filtra z węglem aktywnym wraz z </w:t>
            </w:r>
            <w:proofErr w:type="spellStart"/>
            <w:r w:rsidRPr="00193193">
              <w:rPr>
                <w:rFonts w:eastAsia="Times New Roman" w:cstheme="minorHAnsi"/>
                <w:sz w:val="16"/>
                <w:szCs w:val="16"/>
                <w:lang w:eastAsia="pl-PL"/>
              </w:rPr>
              <w:t>oscygramem</w:t>
            </w:r>
            <w:proofErr w:type="spellEnd"/>
            <w:r w:rsidRPr="00193193">
              <w:rPr>
                <w:rFonts w:eastAsia="Times New Roman" w:cstheme="minorHAnsi"/>
                <w:sz w:val="16"/>
                <w:szCs w:val="16"/>
                <w:lang w:eastAsia="pl-PL"/>
              </w:rPr>
              <w:t xml:space="preserve"> sygnału sterującego tym zaworem,</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sondy Lambda wraz z charakterystyką napięciową sondy,</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temperatury silnika z wykresem zależności rezystancji do temperatury,</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regulacji składu mieszanki sygnałem sondy lambda,</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względnego napełnienia silnika % w zależności od obrotów i kąta otwarcia przepustnicy,</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nastawnika przepustnicy wraz z oscylogramem sygnału sterującego nastawnikiem na biegu jałowym,</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 prędkości obrotowej silnika z czujnika Halla,</w:t>
            </w:r>
          </w:p>
          <w:p w:rsidR="00185519" w:rsidRPr="00193193"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 z cewki zapłonowej (uzwojenie wtórne),</w:t>
            </w:r>
          </w:p>
          <w:p w:rsidR="00185519" w:rsidRDefault="00185519" w:rsidP="00185519">
            <w:pPr>
              <w:numPr>
                <w:ilvl w:val="0"/>
                <w:numId w:val="2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 z cewki zapłonowej (uzwojenie pierwotne).</w:t>
            </w:r>
          </w:p>
          <w:p w:rsidR="002E4E4B" w:rsidRPr="00193193" w:rsidRDefault="002E4E4B" w:rsidP="00185519">
            <w:pPr>
              <w:numPr>
                <w:ilvl w:val="0"/>
                <w:numId w:val="25"/>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p w:rsidR="00185519" w:rsidRPr="00193193" w:rsidRDefault="00185519" w:rsidP="00185519">
            <w:pPr>
              <w:spacing w:after="0" w:line="240" w:lineRule="auto"/>
              <w:rPr>
                <w:rFonts w:eastAsia="Times New Roman" w:cstheme="minorHAnsi"/>
                <w:sz w:val="16"/>
                <w:szCs w:val="16"/>
                <w:lang w:eastAsia="pl-PL"/>
              </w:rPr>
            </w:pPr>
          </w:p>
        </w:tc>
      </w:tr>
      <w:tr w:rsidR="00185519" w:rsidRPr="00193193" w:rsidTr="00185519">
        <w:trPr>
          <w:trHeight w:val="54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23.</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 system KE- </w:t>
            </w:r>
            <w:proofErr w:type="spellStart"/>
            <w:r w:rsidRPr="00193193">
              <w:rPr>
                <w:rFonts w:eastAsia="Times New Roman" w:cstheme="minorHAnsi"/>
                <w:sz w:val="16"/>
                <w:szCs w:val="16"/>
                <w:lang w:eastAsia="pl-PL"/>
              </w:rPr>
              <w:t>Jetronic</w:t>
            </w:r>
            <w:proofErr w:type="spellEnd"/>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FA6217" w:rsidRDefault="00185519" w:rsidP="00185519">
            <w:pPr>
              <w:spacing w:after="0" w:line="240" w:lineRule="auto"/>
              <w:rPr>
                <w:rFonts w:cstheme="minorHAnsi"/>
                <w:sz w:val="16"/>
                <w:szCs w:val="16"/>
              </w:rPr>
            </w:pPr>
            <w:r w:rsidRPr="00193193">
              <w:rPr>
                <w:rFonts w:cstheme="minorHAnsi"/>
                <w:sz w:val="16"/>
                <w:szCs w:val="16"/>
              </w:rPr>
              <w:t xml:space="preserve">plansza o wymiarach   szer. </w:t>
            </w:r>
            <w:r w:rsidRPr="00BC0083">
              <w:rPr>
                <w:rFonts w:cstheme="minorHAnsi"/>
                <w:sz w:val="16"/>
                <w:szCs w:val="16"/>
              </w:rPr>
              <w:t>1000</w:t>
            </w:r>
            <w:r w:rsidR="00BC0083" w:rsidRPr="00BC0083">
              <w:rPr>
                <w:rFonts w:cstheme="minorHAnsi"/>
                <w:sz w:val="16"/>
                <w:szCs w:val="16"/>
              </w:rPr>
              <w:t>mm</w:t>
            </w:r>
            <w:r w:rsidRPr="00BC0083">
              <w:rPr>
                <w:rFonts w:cstheme="minorHAnsi"/>
                <w:sz w:val="16"/>
                <w:szCs w:val="16"/>
              </w:rPr>
              <w:t xml:space="preserve"> wys. 700</w:t>
            </w:r>
            <w:r w:rsidR="00BC0083" w:rsidRPr="00BC0083">
              <w:rPr>
                <w:rFonts w:cstheme="minorHAnsi"/>
                <w:sz w:val="16"/>
                <w:szCs w:val="16"/>
              </w:rPr>
              <w:t>mm</w:t>
            </w:r>
            <w:r w:rsidR="00BC0083">
              <w:rPr>
                <w:rFonts w:cstheme="minorHAnsi"/>
                <w:sz w:val="16"/>
                <w:szCs w:val="16"/>
              </w:rPr>
              <w:t>.</w:t>
            </w:r>
            <w:r w:rsidR="00924936">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w:t>
            </w:r>
            <w:r w:rsidR="00FA6217">
              <w:rPr>
                <w:rFonts w:cstheme="minorHAnsi"/>
                <w:sz w:val="16"/>
                <w:szCs w:val="16"/>
              </w:rPr>
              <w:t>cieranie, zagięcia, zabrudzenia</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r w:rsidRPr="00193193">
              <w:rPr>
                <w:rFonts w:eastAsia="Times New Roman" w:cstheme="minorHAnsi"/>
                <w:sz w:val="16"/>
                <w:szCs w:val="16"/>
                <w:shd w:val="clear" w:color="auto" w:fill="FFFFFF"/>
                <w:lang w:eastAsia="pl-PL"/>
              </w:rPr>
              <w:t>System wtryskowy paliwa typu KE-</w:t>
            </w:r>
            <w:proofErr w:type="spellStart"/>
            <w:r w:rsidRPr="00193193">
              <w:rPr>
                <w:rFonts w:eastAsia="Times New Roman" w:cstheme="minorHAnsi"/>
                <w:sz w:val="16"/>
                <w:szCs w:val="16"/>
                <w:shd w:val="clear" w:color="auto" w:fill="FFFFFF"/>
                <w:lang w:eastAsia="pl-PL"/>
              </w:rPr>
              <w:t>Jetronic</w:t>
            </w:r>
            <w:proofErr w:type="spellEnd"/>
            <w:r w:rsidRPr="00193193">
              <w:rPr>
                <w:rFonts w:eastAsia="Times New Roman" w:cstheme="minorHAnsi"/>
                <w:sz w:val="16"/>
                <w:szCs w:val="16"/>
                <w:shd w:val="clear" w:color="auto" w:fill="FFFFFF"/>
                <w:lang w:eastAsia="pl-PL"/>
              </w:rPr>
              <w:t xml:space="preserve"> zawiera:</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sondy Lambda wraz z wykresem,</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wyłącznika termiczno-czasowego wraz z wykresem,</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temperatury silnika wraz z wykresem,</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przekrój zaworu elektrohydraulicznego wraz z wykresami,</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zakres zmian ciśnienia sterującego w funkcji prądu zaworu,</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wykres wartości ciśnienia sterującego,</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wykres mechanizmu biegu jałowego,</w:t>
            </w:r>
          </w:p>
          <w:p w:rsidR="00185519" w:rsidRPr="00193193"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sygnały układu zapłonowego,</w:t>
            </w:r>
          </w:p>
          <w:p w:rsidR="00185519" w:rsidRDefault="00185519" w:rsidP="00185519">
            <w:pPr>
              <w:numPr>
                <w:ilvl w:val="0"/>
                <w:numId w:val="26"/>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przekroje obszaru tworzenia mieszanki dla fazy pracy bez korekcji dawki paliwa, fazy wzbogacania dawki paliwa dla zimnego silnika, fazy odcięcia paliwa w czasie hamowania silnikiem.</w:t>
            </w:r>
          </w:p>
          <w:p w:rsidR="002E4E4B" w:rsidRPr="00193193" w:rsidRDefault="002E4E4B" w:rsidP="00185519">
            <w:pPr>
              <w:numPr>
                <w:ilvl w:val="0"/>
                <w:numId w:val="26"/>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24.</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Plansza sz</w:t>
            </w:r>
            <w:r>
              <w:rPr>
                <w:rFonts w:eastAsia="Times New Roman" w:cstheme="minorHAnsi"/>
                <w:sz w:val="16"/>
                <w:szCs w:val="16"/>
                <w:lang w:eastAsia="pl-PL"/>
              </w:rPr>
              <w:t xml:space="preserve">koleniowa- system LE- </w:t>
            </w:r>
            <w:proofErr w:type="spellStart"/>
            <w:r>
              <w:rPr>
                <w:rFonts w:eastAsia="Times New Roman" w:cstheme="minorHAnsi"/>
                <w:sz w:val="16"/>
                <w:szCs w:val="16"/>
                <w:lang w:eastAsia="pl-PL"/>
              </w:rPr>
              <w:t>Jetronic</w:t>
            </w:r>
            <w:proofErr w:type="spellEnd"/>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System wtryskowy paliwa typu LE-</w:t>
            </w:r>
            <w:proofErr w:type="spellStart"/>
            <w:r w:rsidRPr="00193193">
              <w:rPr>
                <w:rFonts w:eastAsia="Times New Roman" w:cstheme="minorHAnsi"/>
                <w:sz w:val="16"/>
                <w:szCs w:val="16"/>
                <w:shd w:val="clear" w:color="auto" w:fill="FFFFFF"/>
                <w:lang w:eastAsia="pl-PL"/>
              </w:rPr>
              <w:t>Jetronic</w:t>
            </w:r>
            <w:proofErr w:type="spellEnd"/>
            <w:r w:rsidRPr="00193193">
              <w:rPr>
                <w:rFonts w:eastAsia="Times New Roman" w:cstheme="minorHAnsi"/>
                <w:sz w:val="16"/>
                <w:szCs w:val="16"/>
                <w:shd w:val="clear" w:color="auto" w:fill="FFFFFF"/>
                <w:lang w:eastAsia="pl-PL"/>
              </w:rPr>
              <w:t xml:space="preserve"> zawiera:</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 dla różnych faz pracy silnika,</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regulatora ciśnienia paliwa wraz z wykresem,</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sondy Lambda wraz z wykresem,</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wyłącznika termiczno-czasowego wraz z wykresem,</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temperatury silnika wraz z wykresem,</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wtryskiwacza paliwa wraz z wykresami,</w:t>
            </w:r>
          </w:p>
          <w:p w:rsidR="00185519" w:rsidRPr="00193193"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przepływomierza powietrza wraz z wykresem,</w:t>
            </w:r>
          </w:p>
          <w:p w:rsidR="00185519" w:rsidRDefault="00185519" w:rsidP="00185519">
            <w:pPr>
              <w:numPr>
                <w:ilvl w:val="0"/>
                <w:numId w:val="27"/>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sygnały układu zapłonowego.</w:t>
            </w:r>
          </w:p>
          <w:p w:rsidR="002E4E4B" w:rsidRPr="00193193" w:rsidRDefault="002E4E4B" w:rsidP="00185519">
            <w:pPr>
              <w:numPr>
                <w:ilvl w:val="0"/>
                <w:numId w:val="27"/>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61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25.</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system </w:t>
            </w:r>
            <w:proofErr w:type="spellStart"/>
            <w:r w:rsidRPr="00193193">
              <w:rPr>
                <w:rFonts w:eastAsia="Times New Roman" w:cstheme="minorHAnsi"/>
                <w:sz w:val="16"/>
                <w:szCs w:val="16"/>
                <w:lang w:eastAsia="pl-PL"/>
              </w:rPr>
              <w:t>Motronic</w:t>
            </w:r>
            <w:proofErr w:type="spellEnd"/>
            <w:r w:rsidRPr="00193193">
              <w:rPr>
                <w:rFonts w:eastAsia="Times New Roman" w:cstheme="minorHAnsi"/>
                <w:sz w:val="16"/>
                <w:szCs w:val="16"/>
                <w:lang w:eastAsia="pl-PL"/>
              </w:rPr>
              <w:t xml:space="preserve"> Ml 4.1</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System zasilania paliwa ZI -</w:t>
            </w:r>
            <w:proofErr w:type="spellStart"/>
            <w:r w:rsidRPr="00193193">
              <w:rPr>
                <w:rFonts w:eastAsia="Times New Roman" w:cstheme="minorHAnsi"/>
                <w:sz w:val="16"/>
                <w:szCs w:val="16"/>
                <w:shd w:val="clear" w:color="auto" w:fill="FFFFFF"/>
                <w:lang w:eastAsia="pl-PL"/>
              </w:rPr>
              <w:t>Motronic</w:t>
            </w:r>
            <w:proofErr w:type="spellEnd"/>
            <w:r w:rsidRPr="00193193">
              <w:rPr>
                <w:rFonts w:eastAsia="Times New Roman" w:cstheme="minorHAnsi"/>
                <w:sz w:val="16"/>
                <w:szCs w:val="16"/>
                <w:shd w:val="clear" w:color="auto" w:fill="FFFFFF"/>
                <w:lang w:eastAsia="pl-PL"/>
              </w:rPr>
              <w:t>:</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wtryskiwacza paliwa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przepływomierza masowego powietrza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spalania stukowego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ciśnienia w kolektorze dolotowym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zaworu elektrohydraulicznego zmian faz rozrządu wraz z wykresem,</w:t>
            </w:r>
          </w:p>
          <w:p w:rsidR="002E4E4B" w:rsidRPr="002E4E4B" w:rsidRDefault="00185519" w:rsidP="002E4E4B">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zaworu regeneracji filtra z węglem aktywnym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elektrozaworu recyrkulacji spalin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zaworu dmuchawy powietrza wtórnego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potencjometru pedału przyspieszenia wraz z wykresem,</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przekrój pracy katalizatora z układem dwóch sond Lambda wraz z sygnałami dla katalizatora sprawnego i niesprawnego,</w:t>
            </w:r>
          </w:p>
          <w:p w:rsidR="00185519" w:rsidRPr="00193193"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zespolonej cewki zapłonowej z modułem zapłonu z wykresami dla uzwojenia pierwotnego i wtórnego,</w:t>
            </w:r>
          </w:p>
          <w:p w:rsidR="00185519" w:rsidRDefault="00185519" w:rsidP="00185519">
            <w:pPr>
              <w:numPr>
                <w:ilvl w:val="0"/>
                <w:numId w:val="28"/>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faz rozrządu silnika wraz z wykresem,</w:t>
            </w:r>
          </w:p>
          <w:p w:rsidR="002E4E4B" w:rsidRPr="00193193" w:rsidRDefault="002E4E4B" w:rsidP="00185519">
            <w:pPr>
              <w:numPr>
                <w:ilvl w:val="0"/>
                <w:numId w:val="28"/>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61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26.</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Plansza szkoleniowa- system Diesla EDC</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BC0083" w:rsidP="00185519">
            <w:pPr>
              <w:spacing w:after="0" w:line="240" w:lineRule="auto"/>
              <w:rPr>
                <w:rFonts w:cstheme="minorHAnsi"/>
                <w:sz w:val="16"/>
                <w:szCs w:val="16"/>
              </w:rPr>
            </w:pPr>
            <w:r>
              <w:rPr>
                <w:rFonts w:cstheme="minorHAnsi"/>
                <w:sz w:val="16"/>
                <w:szCs w:val="16"/>
              </w:rPr>
              <w:t xml:space="preserve">plansza o wymiarach </w:t>
            </w:r>
            <w:r w:rsidRPr="00193193">
              <w:rPr>
                <w:rFonts w:cstheme="minorHAnsi"/>
                <w:sz w:val="16"/>
                <w:szCs w:val="16"/>
              </w:rPr>
              <w:t xml:space="preserve"> szer. </w:t>
            </w:r>
            <w:r w:rsidRPr="00BC0083">
              <w:rPr>
                <w:rFonts w:cstheme="minorHAnsi"/>
                <w:sz w:val="16"/>
                <w:szCs w:val="16"/>
              </w:rPr>
              <w:t>1000mm wys. 700mm</w:t>
            </w:r>
            <w:r>
              <w:rPr>
                <w:rFonts w:cstheme="minorHAnsi"/>
                <w:sz w:val="16"/>
                <w:szCs w:val="16"/>
              </w:rPr>
              <w:t xml:space="preserve">. </w:t>
            </w:r>
            <w:r w:rsidR="00185519"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lang w:eastAsia="pl-PL"/>
              </w:rPr>
            </w:pP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r w:rsidRPr="00193193">
              <w:rPr>
                <w:rFonts w:eastAsia="Times New Roman" w:cstheme="minorHAnsi"/>
                <w:sz w:val="16"/>
                <w:szCs w:val="16"/>
                <w:shd w:val="clear" w:color="auto" w:fill="FFFFFF"/>
                <w:lang w:eastAsia="pl-PL"/>
              </w:rPr>
              <w:t>System zasilania silnika ZS typu EDC zawiera:</w:t>
            </w:r>
          </w:p>
          <w:p w:rsidR="00185519" w:rsidRPr="00193193" w:rsidRDefault="00185519" w:rsidP="00185519">
            <w:pPr>
              <w:numPr>
                <w:ilvl w:val="0"/>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blokowy obwodów automatycznej regulacji systemu zasilania silnika ZS,</w:t>
            </w:r>
          </w:p>
          <w:p w:rsidR="00185519" w:rsidRPr="00193193" w:rsidRDefault="00185519" w:rsidP="00185519">
            <w:pPr>
              <w:numPr>
                <w:ilvl w:val="0"/>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przekrój </w:t>
            </w:r>
            <w:proofErr w:type="spellStart"/>
            <w:r w:rsidRPr="00193193">
              <w:rPr>
                <w:rFonts w:eastAsia="Times New Roman" w:cstheme="minorHAnsi"/>
                <w:sz w:val="16"/>
                <w:szCs w:val="16"/>
                <w:lang w:eastAsia="pl-PL"/>
              </w:rPr>
              <w:t>rozdzielaczowej</w:t>
            </w:r>
            <w:proofErr w:type="spellEnd"/>
            <w:r w:rsidRPr="00193193">
              <w:rPr>
                <w:rFonts w:eastAsia="Times New Roman" w:cstheme="minorHAnsi"/>
                <w:sz w:val="16"/>
                <w:szCs w:val="16"/>
                <w:lang w:eastAsia="pl-PL"/>
              </w:rPr>
              <w:t xml:space="preserve"> pompy </w:t>
            </w:r>
            <w:r w:rsidR="007F670B" w:rsidRPr="00193193">
              <w:rPr>
                <w:rFonts w:eastAsia="Times New Roman" w:cstheme="minorHAnsi"/>
                <w:sz w:val="16"/>
                <w:szCs w:val="16"/>
                <w:lang w:eastAsia="pl-PL"/>
              </w:rPr>
              <w:t>wtryskowej</w:t>
            </w:r>
            <w:r w:rsidRPr="00193193">
              <w:rPr>
                <w:rFonts w:eastAsia="Times New Roman" w:cstheme="minorHAnsi"/>
                <w:sz w:val="16"/>
                <w:szCs w:val="16"/>
                <w:lang w:eastAsia="pl-PL"/>
              </w:rPr>
              <w:t xml:space="preserve"> VE z charakterystykami:</w:t>
            </w:r>
          </w:p>
          <w:p w:rsidR="00185519" w:rsidRPr="00193193" w:rsidRDefault="00185519" w:rsidP="00185519">
            <w:pPr>
              <w:numPr>
                <w:ilvl w:val="1"/>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 z czujnika wzniosu iglicy wtryskiwacza</w:t>
            </w:r>
          </w:p>
          <w:p w:rsidR="00185519" w:rsidRPr="00193193" w:rsidRDefault="00185519" w:rsidP="00185519">
            <w:pPr>
              <w:numPr>
                <w:ilvl w:val="1"/>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zbocze narastające sygnału kąta wyprzedzenia wtrysku</w:t>
            </w:r>
          </w:p>
          <w:p w:rsidR="00185519" w:rsidRPr="00193193" w:rsidRDefault="00185519" w:rsidP="00185519">
            <w:pPr>
              <w:numPr>
                <w:ilvl w:val="1"/>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 z czujnika położenia wału korbowego</w:t>
            </w:r>
          </w:p>
          <w:p w:rsidR="00185519" w:rsidRPr="00193193" w:rsidRDefault="00185519" w:rsidP="00185519">
            <w:pPr>
              <w:numPr>
                <w:ilvl w:val="1"/>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zbocze opadające sygnału kąta wyprzedzenia wtrysku</w:t>
            </w:r>
          </w:p>
          <w:p w:rsidR="00185519" w:rsidRPr="00193193" w:rsidRDefault="00185519" w:rsidP="00185519">
            <w:pPr>
              <w:numPr>
                <w:ilvl w:val="1"/>
                <w:numId w:val="29"/>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czas trwania impulsu proporcjonalny do aktualnego kąta wyprzedzenia wtrysku,</w:t>
            </w:r>
          </w:p>
          <w:p w:rsidR="00185519" w:rsidRPr="00193193" w:rsidRDefault="00185519" w:rsidP="00185519">
            <w:pPr>
              <w:numPr>
                <w:ilvl w:val="0"/>
                <w:numId w:val="30"/>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przekrój rozdziału paliwa i dawkowania </w:t>
            </w:r>
            <w:proofErr w:type="spellStart"/>
            <w:r w:rsidRPr="00193193">
              <w:rPr>
                <w:rFonts w:eastAsia="Times New Roman" w:cstheme="minorHAnsi"/>
                <w:sz w:val="16"/>
                <w:szCs w:val="16"/>
                <w:lang w:eastAsia="pl-PL"/>
              </w:rPr>
              <w:t>rozdzielaczowej</w:t>
            </w:r>
            <w:proofErr w:type="spellEnd"/>
            <w:r w:rsidRPr="00193193">
              <w:rPr>
                <w:rFonts w:eastAsia="Times New Roman" w:cstheme="minorHAnsi"/>
                <w:sz w:val="16"/>
                <w:szCs w:val="16"/>
                <w:lang w:eastAsia="pl-PL"/>
              </w:rPr>
              <w:t xml:space="preserve"> pompy wtryskowej VE,</w:t>
            </w:r>
          </w:p>
          <w:p w:rsidR="00185519" w:rsidRPr="00193193" w:rsidRDefault="00185519" w:rsidP="00185519">
            <w:pPr>
              <w:numPr>
                <w:ilvl w:val="0"/>
                <w:numId w:val="30"/>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przekrój przestawienia kąta wtrysku </w:t>
            </w:r>
            <w:proofErr w:type="spellStart"/>
            <w:r w:rsidRPr="00193193">
              <w:rPr>
                <w:rFonts w:eastAsia="Times New Roman" w:cstheme="minorHAnsi"/>
                <w:sz w:val="16"/>
                <w:szCs w:val="16"/>
                <w:lang w:eastAsia="pl-PL"/>
              </w:rPr>
              <w:t>rozdzielaczowej</w:t>
            </w:r>
            <w:proofErr w:type="spellEnd"/>
            <w:r w:rsidRPr="00193193">
              <w:rPr>
                <w:rFonts w:eastAsia="Times New Roman" w:cstheme="minorHAnsi"/>
                <w:sz w:val="16"/>
                <w:szCs w:val="16"/>
                <w:lang w:eastAsia="pl-PL"/>
              </w:rPr>
              <w:t xml:space="preserve"> pompy wtryskowej VE,</w:t>
            </w:r>
          </w:p>
          <w:p w:rsidR="00185519" w:rsidRDefault="00185519" w:rsidP="00185519">
            <w:pPr>
              <w:numPr>
                <w:ilvl w:val="0"/>
                <w:numId w:val="30"/>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położenia mechanizmu wyznaczania dawki paliwa.</w:t>
            </w:r>
          </w:p>
          <w:p w:rsidR="002E4E4B" w:rsidRPr="00193193" w:rsidRDefault="002E4E4B" w:rsidP="00185519">
            <w:pPr>
              <w:numPr>
                <w:ilvl w:val="0"/>
                <w:numId w:val="30"/>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66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27.</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Plansza szkoleniowa- system Diesla UIS</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w:t>
            </w:r>
            <w:r w:rsidRPr="00193193">
              <w:rPr>
                <w:rFonts w:eastAsia="Times New Roman" w:cstheme="minorHAnsi"/>
                <w:sz w:val="16"/>
                <w:szCs w:val="16"/>
                <w:shd w:val="clear" w:color="auto" w:fill="FFFFFF"/>
                <w:lang w:eastAsia="pl-PL"/>
              </w:rPr>
              <w:t>System zasilania paliwa ZS typu UIS:</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pompowtryskiwacza i mechanizmu napędowego wraz z wykresami,</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4 faz pracy pompowtryskiwacza,</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koła zębatego wraz z sygnałem z czujnika faz rozrządu,</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koła zębatego wraz z sygnałem z czujnika położenia i prędkości obrotowej wału korbowego silnika,</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natężenia prądu elektromagnesu pompowtryskiwacza,</w:t>
            </w:r>
          </w:p>
          <w:p w:rsidR="00185519" w:rsidRPr="00193193" w:rsidRDefault="00185519" w:rsidP="00185519">
            <w:pPr>
              <w:numPr>
                <w:ilvl w:val="0"/>
                <w:numId w:val="31"/>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rozkładu ciśnienia wtrysku przy różnych prędkościach obrotowych i obciążeniu silnika,</w:t>
            </w:r>
          </w:p>
        </w:tc>
      </w:tr>
      <w:tr w:rsidR="00185519" w:rsidRPr="00193193" w:rsidTr="00185519">
        <w:trPr>
          <w:trHeight w:val="67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28.</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system </w:t>
            </w:r>
            <w:proofErr w:type="spellStart"/>
            <w:r w:rsidRPr="00193193">
              <w:rPr>
                <w:rFonts w:eastAsia="Times New Roman" w:cstheme="minorHAnsi"/>
                <w:sz w:val="16"/>
                <w:szCs w:val="16"/>
                <w:lang w:eastAsia="pl-PL"/>
              </w:rPr>
              <w:t>CommonRail</w:t>
            </w:r>
            <w:proofErr w:type="spellEnd"/>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2E4E4B"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w:t>
            </w:r>
            <w:r w:rsidR="002E4E4B">
              <w:rPr>
                <w:rFonts w:cstheme="minorHAnsi"/>
                <w:sz w:val="16"/>
                <w:szCs w:val="16"/>
              </w:rPr>
              <w:t>cieranie, zagięcia, zabrudzenia</w:t>
            </w:r>
          </w:p>
          <w:p w:rsidR="00FA6217" w:rsidRDefault="00FA6217" w:rsidP="00185519">
            <w:pPr>
              <w:spacing w:after="0" w:line="240" w:lineRule="auto"/>
              <w:rPr>
                <w:rFonts w:eastAsia="Times New Roman" w:cstheme="minorHAnsi"/>
                <w:sz w:val="16"/>
                <w:szCs w:val="16"/>
                <w:shd w:val="clear" w:color="auto" w:fill="FFFFFF"/>
                <w:lang w:eastAsia="pl-PL"/>
              </w:rPr>
            </w:pPr>
          </w:p>
          <w:p w:rsidR="00185519" w:rsidRPr="00193193" w:rsidRDefault="00185519" w:rsidP="00185519">
            <w:pPr>
              <w:spacing w:after="0" w:line="240" w:lineRule="auto"/>
              <w:rPr>
                <w:rFonts w:eastAsia="Times New Roman" w:cstheme="minorHAnsi"/>
                <w:sz w:val="16"/>
                <w:szCs w:val="16"/>
                <w:lang w:eastAsia="pl-PL"/>
              </w:rPr>
            </w:pPr>
            <w:bookmarkStart w:id="1" w:name="_GoBack"/>
            <w:bookmarkEnd w:id="1"/>
            <w:r w:rsidRPr="00193193">
              <w:rPr>
                <w:rFonts w:eastAsia="Times New Roman" w:cstheme="minorHAnsi"/>
                <w:sz w:val="16"/>
                <w:szCs w:val="16"/>
                <w:shd w:val="clear" w:color="auto" w:fill="FFFFFF"/>
                <w:lang w:eastAsia="pl-PL"/>
              </w:rPr>
              <w:t xml:space="preserve">System zasilania silnika ZS typu </w:t>
            </w:r>
            <w:proofErr w:type="spellStart"/>
            <w:r w:rsidRPr="00193193">
              <w:rPr>
                <w:rFonts w:eastAsia="Times New Roman" w:cstheme="minorHAnsi"/>
                <w:sz w:val="16"/>
                <w:szCs w:val="16"/>
                <w:lang w:eastAsia="pl-PL"/>
              </w:rPr>
              <w:t>CommonRail</w:t>
            </w:r>
            <w:proofErr w:type="spellEnd"/>
            <w:r w:rsidRPr="00193193">
              <w:rPr>
                <w:rFonts w:eastAsia="Times New Roman" w:cstheme="minorHAnsi"/>
                <w:sz w:val="16"/>
                <w:szCs w:val="16"/>
                <w:shd w:val="clear" w:color="auto" w:fill="FFFFFF"/>
                <w:lang w:eastAsia="pl-PL"/>
              </w:rPr>
              <w:t xml:space="preserve"> zawiera:</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schemat elektryczny systemu,</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pompy wysokiego ciśnienia CP1,</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wtryskiwacza elektromagnetycznego CR z charakterystykami: prądu uzwojenia, wzniosu rdzenia pilota, ciśnienia paliwa, wzniosu iglicy,</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przebieg ciśnienia w cylindrze silnika,</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wykres roboczy ciśnień systemu wtrysku bezpośredniego </w:t>
            </w:r>
            <w:proofErr w:type="spellStart"/>
            <w:r w:rsidRPr="00193193">
              <w:rPr>
                <w:rFonts w:eastAsia="Times New Roman" w:cstheme="minorHAnsi"/>
                <w:sz w:val="16"/>
                <w:szCs w:val="16"/>
                <w:lang w:eastAsia="pl-PL"/>
              </w:rPr>
              <w:t>CommonRail</w:t>
            </w:r>
            <w:proofErr w:type="spellEnd"/>
            <w:r w:rsidRPr="00193193">
              <w:rPr>
                <w:rFonts w:eastAsia="Times New Roman" w:cstheme="minorHAnsi"/>
                <w:sz w:val="16"/>
                <w:szCs w:val="16"/>
                <w:lang w:eastAsia="pl-PL"/>
              </w:rPr>
              <w:t>,</w:t>
            </w:r>
          </w:p>
          <w:p w:rsidR="00185519" w:rsidRPr="00193193"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ciśnienia paliwa w zasobniku wraz z charakterystyką napięcia do ciśnienia,</w:t>
            </w:r>
          </w:p>
          <w:p w:rsidR="00185519" w:rsidRDefault="00185519" w:rsidP="00185519">
            <w:pPr>
              <w:numPr>
                <w:ilvl w:val="0"/>
                <w:numId w:val="35"/>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przebieg napięcia i prądu sterowania wtryskiwacza CR,</w:t>
            </w:r>
          </w:p>
          <w:p w:rsidR="002E4E4B" w:rsidRPr="00193193" w:rsidRDefault="002E4E4B" w:rsidP="00185519">
            <w:pPr>
              <w:numPr>
                <w:ilvl w:val="0"/>
                <w:numId w:val="35"/>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558"/>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29.</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system Mono- </w:t>
            </w:r>
            <w:proofErr w:type="spellStart"/>
            <w:r w:rsidRPr="00193193">
              <w:rPr>
                <w:rFonts w:eastAsia="Times New Roman" w:cstheme="minorHAnsi"/>
                <w:sz w:val="16"/>
                <w:szCs w:val="16"/>
                <w:lang w:eastAsia="pl-PL"/>
              </w:rPr>
              <w:t>Motronic</w:t>
            </w:r>
            <w:proofErr w:type="spellEnd"/>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lang w:eastAsia="pl-PL"/>
              </w:rPr>
            </w:pP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System wtryskowy paliwa typu Mono-</w:t>
            </w:r>
            <w:proofErr w:type="spellStart"/>
            <w:r w:rsidRPr="00193193">
              <w:rPr>
                <w:rFonts w:eastAsia="Times New Roman" w:cstheme="minorHAnsi"/>
                <w:sz w:val="16"/>
                <w:szCs w:val="16"/>
                <w:shd w:val="clear" w:color="auto" w:fill="FFFFFF"/>
                <w:lang w:eastAsia="pl-PL"/>
              </w:rPr>
              <w:t>Motronic</w:t>
            </w:r>
            <w:proofErr w:type="spellEnd"/>
            <w:r w:rsidRPr="00193193">
              <w:rPr>
                <w:rFonts w:eastAsia="Times New Roman" w:cstheme="minorHAnsi"/>
                <w:sz w:val="16"/>
                <w:szCs w:val="16"/>
                <w:shd w:val="clear" w:color="auto" w:fill="FFFFFF"/>
                <w:lang w:eastAsia="pl-PL"/>
              </w:rPr>
              <w:t xml:space="preserve"> zawiera:</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blokowy systemu zasilania silnika,</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wtryskiwacza paliwa wraz z wykresem,</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położenia przepustnicy - potencjometr z wykresem</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sondy Lambda wraz z wykresem,</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zawory regeneracji filtra z węglem aktywnym wraz z wykresem,</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temperatury silnika wraz z wykresem,</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regulacji składu mieszanki sygnałem sondy lambda,</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charakterystyka względnego napełnienia silnika % w zależności od obrotów i kąta otwarcia przepustnicy,</w:t>
            </w:r>
          </w:p>
          <w:p w:rsidR="00185519" w:rsidRPr="00193193"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nastawnika przepustnicy wraz z wykresem,</w:t>
            </w:r>
          </w:p>
          <w:p w:rsidR="00185519" w:rsidRDefault="00185519" w:rsidP="00185519">
            <w:pPr>
              <w:numPr>
                <w:ilvl w:val="0"/>
                <w:numId w:val="32"/>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sygnały układu zapłonowego</w:t>
            </w:r>
          </w:p>
          <w:p w:rsidR="002E4E4B" w:rsidRPr="00193193" w:rsidRDefault="002E4E4B" w:rsidP="00185519">
            <w:pPr>
              <w:numPr>
                <w:ilvl w:val="0"/>
                <w:numId w:val="32"/>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40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30.</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Plansza szkoleniowa- system ABS/ASR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2E4E4B"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w:t>
            </w:r>
            <w:r w:rsidR="002E4E4B">
              <w:rPr>
                <w:rFonts w:cstheme="minorHAnsi"/>
                <w:sz w:val="16"/>
                <w:szCs w:val="16"/>
              </w:rPr>
              <w:t>cieranie, zagięcia, zabrudzenia</w:t>
            </w: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System regulacji siły hamowania i momentów napędowych kół ABS/ASR zawiera:</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główny systemu,</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ideowy układu ABS/ASR wraz z urządzeniami współdziałającymi,</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elektryczny systemu,</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schemat hydrauliczny układu ABS/ASR,</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czujnika prędkości obrotowej koła wraz z oscylogramem sygnałów z czujników prędkości kół,</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wzajemne </w:t>
            </w:r>
            <w:r w:rsidR="00BC0083" w:rsidRPr="00193193">
              <w:rPr>
                <w:rFonts w:eastAsia="Times New Roman" w:cstheme="minorHAnsi"/>
                <w:sz w:val="16"/>
                <w:szCs w:val="16"/>
                <w:lang w:eastAsia="pl-PL"/>
              </w:rPr>
              <w:t>zależności</w:t>
            </w:r>
            <w:r w:rsidRPr="00193193">
              <w:rPr>
                <w:rFonts w:eastAsia="Times New Roman" w:cstheme="minorHAnsi"/>
                <w:sz w:val="16"/>
                <w:szCs w:val="16"/>
                <w:lang w:eastAsia="pl-PL"/>
              </w:rPr>
              <w:t xml:space="preserve"> prędkości obrotowej koła do przyspieszenia obrotowego koła, ciśnienia płynu hamulcowego, stanu załączania zaworów, </w:t>
            </w:r>
            <w:r w:rsidR="00BC0083" w:rsidRPr="00193193">
              <w:rPr>
                <w:rFonts w:eastAsia="Times New Roman" w:cstheme="minorHAnsi"/>
                <w:sz w:val="16"/>
                <w:szCs w:val="16"/>
                <w:lang w:eastAsia="pl-PL"/>
              </w:rPr>
              <w:t>załączania</w:t>
            </w:r>
            <w:r w:rsidRPr="00193193">
              <w:rPr>
                <w:rFonts w:eastAsia="Times New Roman" w:cstheme="minorHAnsi"/>
                <w:sz w:val="16"/>
                <w:szCs w:val="16"/>
                <w:lang w:eastAsia="pl-PL"/>
              </w:rPr>
              <w:t xml:space="preserve"> silnika elektrycznego pompy </w:t>
            </w:r>
            <w:r w:rsidR="00BC0083" w:rsidRPr="00193193">
              <w:rPr>
                <w:rFonts w:eastAsia="Times New Roman" w:cstheme="minorHAnsi"/>
                <w:sz w:val="16"/>
                <w:szCs w:val="16"/>
                <w:lang w:eastAsia="pl-PL"/>
              </w:rPr>
              <w:t>przetłaczającej</w:t>
            </w:r>
          </w:p>
          <w:p w:rsidR="00185519" w:rsidRPr="00193193"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 xml:space="preserve">schematy graficzne i wykresy zależności prędkości, </w:t>
            </w:r>
            <w:r w:rsidR="00BC0083" w:rsidRPr="00193193">
              <w:rPr>
                <w:rFonts w:eastAsia="Times New Roman" w:cstheme="minorHAnsi"/>
                <w:sz w:val="16"/>
                <w:szCs w:val="16"/>
                <w:lang w:eastAsia="pl-PL"/>
              </w:rPr>
              <w:t>natężenia</w:t>
            </w:r>
            <w:r w:rsidRPr="00193193">
              <w:rPr>
                <w:rFonts w:eastAsia="Times New Roman" w:cstheme="minorHAnsi"/>
                <w:sz w:val="16"/>
                <w:szCs w:val="16"/>
                <w:lang w:eastAsia="pl-PL"/>
              </w:rPr>
              <w:t xml:space="preserve"> prądu, ciśnienia hamowania w funkcji czasu dla </w:t>
            </w:r>
            <w:r w:rsidR="00BC0083" w:rsidRPr="00193193">
              <w:rPr>
                <w:rFonts w:eastAsia="Times New Roman" w:cstheme="minorHAnsi"/>
                <w:sz w:val="16"/>
                <w:szCs w:val="16"/>
                <w:lang w:eastAsia="pl-PL"/>
              </w:rPr>
              <w:t>różnych</w:t>
            </w:r>
            <w:r w:rsidRPr="00193193">
              <w:rPr>
                <w:rFonts w:eastAsia="Times New Roman" w:cstheme="minorHAnsi"/>
                <w:sz w:val="16"/>
                <w:szCs w:val="16"/>
                <w:lang w:eastAsia="pl-PL"/>
              </w:rPr>
              <w:t xml:space="preserve"> stanów przełączania układu,</w:t>
            </w:r>
          </w:p>
          <w:p w:rsidR="00185519" w:rsidRDefault="00185519" w:rsidP="00185519">
            <w:pPr>
              <w:numPr>
                <w:ilvl w:val="0"/>
                <w:numId w:val="33"/>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przekrój modulatora elektrohydraulicznego ciśnienia systemu ABS/ASR z wyszczególnieniem zaworów modulatora,</w:t>
            </w:r>
          </w:p>
          <w:p w:rsidR="002E4E4B" w:rsidRPr="00193193" w:rsidRDefault="002E4E4B" w:rsidP="00185519">
            <w:pPr>
              <w:numPr>
                <w:ilvl w:val="0"/>
                <w:numId w:val="33"/>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54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31.</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Plansza szkoleniowa- układy zapłonowe pojazdów</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22121000-4</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cstheme="minorHAnsi"/>
                <w:sz w:val="16"/>
                <w:szCs w:val="16"/>
              </w:rPr>
            </w:pPr>
            <w:r w:rsidRPr="00193193">
              <w:rPr>
                <w:rFonts w:eastAsia="Times New Roman" w:cstheme="minorHAnsi"/>
                <w:sz w:val="16"/>
                <w:szCs w:val="16"/>
                <w:lang w:eastAsia="pl-PL"/>
              </w:rPr>
              <w:t> </w:t>
            </w:r>
            <w:r w:rsidR="00BC0083">
              <w:rPr>
                <w:rFonts w:cstheme="minorHAnsi"/>
                <w:sz w:val="16"/>
                <w:szCs w:val="16"/>
              </w:rPr>
              <w:t xml:space="preserve">plansza o wymiarach </w:t>
            </w:r>
            <w:r w:rsidR="00BC0083" w:rsidRPr="00193193">
              <w:rPr>
                <w:rFonts w:cstheme="minorHAnsi"/>
                <w:sz w:val="16"/>
                <w:szCs w:val="16"/>
              </w:rPr>
              <w:t xml:space="preserve"> szer. </w:t>
            </w:r>
            <w:r w:rsidR="00BC0083" w:rsidRPr="00BC0083">
              <w:rPr>
                <w:rFonts w:cstheme="minorHAnsi"/>
                <w:sz w:val="16"/>
                <w:szCs w:val="16"/>
              </w:rPr>
              <w:t>1000mm wys. 700mm</w:t>
            </w:r>
            <w:r w:rsidR="00BC0083">
              <w:rPr>
                <w:rFonts w:cstheme="minorHAnsi"/>
                <w:sz w:val="16"/>
                <w:szCs w:val="16"/>
              </w:rPr>
              <w:t xml:space="preserve">. </w:t>
            </w:r>
            <w:r w:rsidRPr="00193193">
              <w:rPr>
                <w:rFonts w:cstheme="minorHAnsi"/>
                <w:sz w:val="16"/>
                <w:szCs w:val="16"/>
              </w:rPr>
              <w:t>Plakat wykonany jest z grubego papieru (gramatura papieru: 300g) pokrytego ochronną warstwą lakierowaną zabezpieczającą druk przed działaniem czynników takich jak ścieranie, zagięcia, zabrudzenia</w:t>
            </w:r>
          </w:p>
          <w:p w:rsidR="00185519" w:rsidRPr="00193193" w:rsidRDefault="00185519" w:rsidP="00185519">
            <w:pPr>
              <w:spacing w:after="0" w:line="240" w:lineRule="auto"/>
              <w:rPr>
                <w:rFonts w:eastAsia="Times New Roman" w:cstheme="minorHAnsi"/>
                <w:sz w:val="16"/>
                <w:szCs w:val="16"/>
                <w:lang w:eastAsia="pl-PL"/>
              </w:rPr>
            </w:pPr>
          </w:p>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shd w:val="clear" w:color="auto" w:fill="FFFFFF"/>
                <w:lang w:eastAsia="pl-PL"/>
              </w:rPr>
              <w:t>Elektroniczne układy zapłonowe silników ZI zawierają:</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bezstykowy, </w:t>
            </w:r>
            <w:proofErr w:type="spellStart"/>
            <w:r w:rsidRPr="00193193">
              <w:rPr>
                <w:rFonts w:eastAsia="Times New Roman" w:cstheme="minorHAnsi"/>
                <w:sz w:val="16"/>
                <w:szCs w:val="16"/>
                <w:lang w:eastAsia="pl-PL"/>
              </w:rPr>
              <w:t>rozdzielaczowy</w:t>
            </w:r>
            <w:proofErr w:type="spellEnd"/>
            <w:r w:rsidRPr="00193193">
              <w:rPr>
                <w:rFonts w:eastAsia="Times New Roman" w:cstheme="minorHAnsi"/>
                <w:sz w:val="16"/>
                <w:szCs w:val="16"/>
                <w:lang w:eastAsia="pl-PL"/>
              </w:rPr>
              <w:t xml:space="preserve"> układ zapłonowy z czujnikiem </w:t>
            </w:r>
            <w:proofErr w:type="spellStart"/>
            <w:r w:rsidRPr="00193193">
              <w:rPr>
                <w:rFonts w:eastAsia="Times New Roman" w:cstheme="minorHAnsi"/>
                <w:sz w:val="16"/>
                <w:szCs w:val="16"/>
                <w:lang w:eastAsia="pl-PL"/>
              </w:rPr>
              <w:t>Hall'a</w:t>
            </w:r>
            <w:proofErr w:type="spellEnd"/>
            <w:r w:rsidRPr="00193193">
              <w:rPr>
                <w:rFonts w:eastAsia="Times New Roman" w:cstheme="minorHAnsi"/>
                <w:sz w:val="16"/>
                <w:szCs w:val="16"/>
                <w:lang w:eastAsia="pl-PL"/>
              </w:rPr>
              <w:t>,</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bezstykowy, </w:t>
            </w:r>
            <w:proofErr w:type="spellStart"/>
            <w:r w:rsidRPr="00193193">
              <w:rPr>
                <w:rFonts w:eastAsia="Times New Roman" w:cstheme="minorHAnsi"/>
                <w:sz w:val="16"/>
                <w:szCs w:val="16"/>
                <w:lang w:eastAsia="pl-PL"/>
              </w:rPr>
              <w:t>rozdzielaczowy</w:t>
            </w:r>
            <w:proofErr w:type="spellEnd"/>
            <w:r w:rsidRPr="00193193">
              <w:rPr>
                <w:rFonts w:eastAsia="Times New Roman" w:cstheme="minorHAnsi"/>
                <w:sz w:val="16"/>
                <w:szCs w:val="16"/>
                <w:lang w:eastAsia="pl-PL"/>
              </w:rPr>
              <w:t xml:space="preserve"> układ zapłonowy z czujnikiem indukcyjnym,</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komputer zapłonu MED213 </w:t>
            </w:r>
            <w:proofErr w:type="spellStart"/>
            <w:r w:rsidRPr="00193193">
              <w:rPr>
                <w:rFonts w:eastAsia="Times New Roman" w:cstheme="minorHAnsi"/>
                <w:sz w:val="16"/>
                <w:szCs w:val="16"/>
                <w:lang w:eastAsia="pl-PL"/>
              </w:rPr>
              <w:t>Nanoplex</w:t>
            </w:r>
            <w:proofErr w:type="spellEnd"/>
            <w:r w:rsidRPr="00193193">
              <w:rPr>
                <w:rFonts w:eastAsia="Times New Roman" w:cstheme="minorHAnsi"/>
                <w:sz w:val="16"/>
                <w:szCs w:val="16"/>
                <w:lang w:eastAsia="pl-PL"/>
              </w:rPr>
              <w:t>,</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komputer zapłonu MED474 </w:t>
            </w:r>
            <w:proofErr w:type="spellStart"/>
            <w:r w:rsidRPr="00193193">
              <w:rPr>
                <w:rFonts w:eastAsia="Times New Roman" w:cstheme="minorHAnsi"/>
                <w:sz w:val="16"/>
                <w:szCs w:val="16"/>
                <w:lang w:eastAsia="pl-PL"/>
              </w:rPr>
              <w:t>Digiplex</w:t>
            </w:r>
            <w:proofErr w:type="spellEnd"/>
            <w:r w:rsidRPr="00193193">
              <w:rPr>
                <w:rFonts w:eastAsia="Times New Roman" w:cstheme="minorHAnsi"/>
                <w:sz w:val="16"/>
                <w:szCs w:val="16"/>
                <w:lang w:eastAsia="pl-PL"/>
              </w:rPr>
              <w:t>,</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budowę i parametry świec zapłonowych,</w:t>
            </w:r>
          </w:p>
          <w:p w:rsidR="00185519" w:rsidRPr="00193193"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odśrodkowy regulator kąta wyprzedzenia zapłonu,</w:t>
            </w:r>
          </w:p>
          <w:p w:rsidR="00185519" w:rsidRDefault="00185519" w:rsidP="00185519">
            <w:pPr>
              <w:numPr>
                <w:ilvl w:val="0"/>
                <w:numId w:val="34"/>
              </w:numPr>
              <w:shd w:val="clear" w:color="auto" w:fill="FFFFFF"/>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podciśnieniowy i odśrodkowy regulator kąta wyprzedzenia zapłonu.</w:t>
            </w:r>
          </w:p>
          <w:p w:rsidR="002E4E4B" w:rsidRPr="00193193" w:rsidRDefault="002E4E4B" w:rsidP="00185519">
            <w:pPr>
              <w:numPr>
                <w:ilvl w:val="0"/>
                <w:numId w:val="34"/>
              </w:numPr>
              <w:shd w:val="clear" w:color="auto" w:fill="FFFFFF"/>
              <w:spacing w:after="0" w:line="240" w:lineRule="auto"/>
              <w:rPr>
                <w:rFonts w:eastAsia="Times New Roman" w:cstheme="minorHAnsi"/>
                <w:sz w:val="16"/>
                <w:szCs w:val="16"/>
                <w:lang w:eastAsia="pl-PL"/>
              </w:rPr>
            </w:pPr>
            <w:r>
              <w:rPr>
                <w:rFonts w:eastAsia="Times New Roman" w:cstheme="minorHAnsi"/>
                <w:sz w:val="16"/>
                <w:szCs w:val="16"/>
                <w:lang w:eastAsia="pl-PL"/>
              </w:rPr>
              <w:t>Gwarancja min. 12 mies.</w:t>
            </w:r>
          </w:p>
        </w:tc>
      </w:tr>
      <w:tr w:rsidR="00185519" w:rsidRPr="00193193" w:rsidTr="00185519">
        <w:trPr>
          <w:trHeight w:val="55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32.</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Multimetr cyfrowy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5</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Multimetr cyfrowy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napięcia DC (zakresy od 40 </w:t>
            </w:r>
            <w:proofErr w:type="spellStart"/>
            <w:r w:rsidRPr="00193193">
              <w:rPr>
                <w:sz w:val="16"/>
                <w:szCs w:val="16"/>
              </w:rPr>
              <w:t>mV</w:t>
            </w:r>
            <w:proofErr w:type="spellEnd"/>
            <w:r w:rsidRPr="00193193">
              <w:rPr>
                <w:sz w:val="16"/>
                <w:szCs w:val="16"/>
              </w:rPr>
              <w:t xml:space="preserve"> do 600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napięcia AC (zakresy od 40 </w:t>
            </w:r>
            <w:proofErr w:type="spellStart"/>
            <w:r w:rsidRPr="00193193">
              <w:rPr>
                <w:sz w:val="16"/>
                <w:szCs w:val="16"/>
              </w:rPr>
              <w:t>mV</w:t>
            </w:r>
            <w:proofErr w:type="spellEnd"/>
            <w:r w:rsidRPr="00193193">
              <w:rPr>
                <w:sz w:val="16"/>
                <w:szCs w:val="16"/>
              </w:rPr>
              <w:t xml:space="preserve"> do 600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prądu DC (zakresy od 400 </w:t>
            </w:r>
            <w:r w:rsidRPr="00193193">
              <w:rPr>
                <w:rFonts w:cstheme="minorHAnsi"/>
                <w:sz w:val="16"/>
                <w:szCs w:val="16"/>
              </w:rPr>
              <w:t>µA do</w:t>
            </w:r>
            <w:r w:rsidRPr="00193193">
              <w:rPr>
                <w:sz w:val="16"/>
                <w:szCs w:val="16"/>
              </w:rPr>
              <w:t xml:space="preserve"> 10 A)</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prądu AC (zakresy od 400 </w:t>
            </w:r>
            <w:r w:rsidRPr="00193193">
              <w:rPr>
                <w:rFonts w:cstheme="minorHAnsi"/>
                <w:sz w:val="16"/>
                <w:szCs w:val="16"/>
              </w:rPr>
              <w:t>µA do</w:t>
            </w:r>
            <w:r w:rsidRPr="00193193">
              <w:rPr>
                <w:sz w:val="16"/>
                <w:szCs w:val="16"/>
              </w:rPr>
              <w:t xml:space="preserve"> 10 A)</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rezystancji (zakresy od 400 </w:t>
            </w:r>
            <w:r w:rsidRPr="00193193">
              <w:rPr>
                <w:rFonts w:cstheme="minorHAnsi"/>
                <w:sz w:val="16"/>
                <w:szCs w:val="16"/>
              </w:rPr>
              <w:t>Ω</w:t>
            </w:r>
            <w:r w:rsidRPr="00193193">
              <w:rPr>
                <w:sz w:val="16"/>
                <w:szCs w:val="16"/>
              </w:rPr>
              <w:t xml:space="preserve"> do 40 M</w:t>
            </w:r>
            <w:r w:rsidRPr="00193193">
              <w:rPr>
                <w:rFonts w:cstheme="minorHAnsi"/>
                <w:sz w:val="16"/>
                <w:szCs w:val="16"/>
              </w:rPr>
              <w:t>Ω</w:t>
            </w:r>
            <w:r w:rsidRPr="00193193">
              <w:rPr>
                <w:sz w:val="16"/>
                <w:szCs w:val="16"/>
              </w:rPr>
              <w:t>)</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pojemności (zakresy od 9,999 </w:t>
            </w:r>
            <w:proofErr w:type="spellStart"/>
            <w:r w:rsidRPr="00193193">
              <w:rPr>
                <w:sz w:val="16"/>
                <w:szCs w:val="16"/>
              </w:rPr>
              <w:t>nF</w:t>
            </w:r>
            <w:proofErr w:type="spellEnd"/>
            <w:r w:rsidRPr="00193193">
              <w:rPr>
                <w:sz w:val="16"/>
                <w:szCs w:val="16"/>
              </w:rPr>
              <w:t xml:space="preserve"> do 100 </w:t>
            </w:r>
            <w:proofErr w:type="spellStart"/>
            <w:r w:rsidRPr="00193193">
              <w:rPr>
                <w:sz w:val="16"/>
                <w:szCs w:val="16"/>
              </w:rPr>
              <w:t>mF</w:t>
            </w:r>
            <w:proofErr w:type="spellEnd"/>
            <w:r w:rsidRPr="00193193">
              <w:rPr>
                <w:sz w:val="16"/>
                <w:szCs w:val="16"/>
              </w:rPr>
              <w:t>)</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Pomiar częstotliwości (9,999 </w:t>
            </w:r>
            <w:proofErr w:type="spellStart"/>
            <w:r w:rsidRPr="00193193">
              <w:rPr>
                <w:sz w:val="16"/>
                <w:szCs w:val="16"/>
              </w:rPr>
              <w:t>Hz</w:t>
            </w:r>
            <w:proofErr w:type="spellEnd"/>
            <w:r w:rsidRPr="00193193">
              <w:rPr>
                <w:sz w:val="16"/>
                <w:szCs w:val="16"/>
              </w:rPr>
              <w:t xml:space="preserve"> do 10 MHz)</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Akustyczny tester ciągłości</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Maksymalny odczyt 4000</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Automatyczna zmiana zakresów</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Przycisk HOLD</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Pomiar TRUE RMS</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Tryb MIN/MAX</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Automatyczna/ręczna zmiana zakresów</w:t>
            </w:r>
          </w:p>
          <w:p w:rsidR="00185519"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185519" w:rsidRPr="002E4E4B" w:rsidRDefault="002E4E4B" w:rsidP="002E4E4B">
            <w:pPr>
              <w:pStyle w:val="Akapitzlist"/>
              <w:numPr>
                <w:ilvl w:val="0"/>
                <w:numId w:val="37"/>
              </w:numPr>
              <w:spacing w:after="0" w:line="240" w:lineRule="auto"/>
              <w:rPr>
                <w:sz w:val="16"/>
                <w:szCs w:val="16"/>
              </w:rPr>
            </w:pPr>
            <w:r>
              <w:rPr>
                <w:rFonts w:eastAsia="Times New Roman" w:cstheme="minorHAnsi"/>
                <w:sz w:val="16"/>
                <w:szCs w:val="16"/>
                <w:lang w:eastAsia="pl-PL"/>
              </w:rPr>
              <w:t>Gwarancja min. 12 mies.</w:t>
            </w:r>
          </w:p>
        </w:tc>
      </w:tr>
      <w:tr w:rsidR="00185519" w:rsidRPr="00193193" w:rsidTr="00185519">
        <w:trPr>
          <w:trHeight w:val="525"/>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33.</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Wskaźnik kolejności faz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Wskaźnik obecności, kolejności faz oraz kierunku wirowania silnika</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Sondy w trzech różnych kolorach</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Krokodylki do sond w trzech różnych kolorach</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Wskazywanie kierunku wirowania dla napięć w zakresie do 400 V AC)</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Minimalny prąd testu 3,5 </w:t>
            </w:r>
            <w:proofErr w:type="spellStart"/>
            <w:r w:rsidRPr="00193193">
              <w:rPr>
                <w:sz w:val="16"/>
                <w:szCs w:val="16"/>
              </w:rPr>
              <w:t>mA</w:t>
            </w:r>
            <w:proofErr w:type="spellEnd"/>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Zasilanie z wbudowanej baterii 9V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lastRenderedPageBreak/>
              <w:t>Urządzenie w izolacji podwójnej</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Futerał</w:t>
            </w:r>
          </w:p>
          <w:p w:rsidR="00185519"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185519" w:rsidRPr="002E4E4B" w:rsidRDefault="002E4E4B" w:rsidP="002E4E4B">
            <w:pPr>
              <w:pStyle w:val="Akapitzlist"/>
              <w:numPr>
                <w:ilvl w:val="0"/>
                <w:numId w:val="37"/>
              </w:numPr>
              <w:spacing w:after="0" w:line="240" w:lineRule="auto"/>
              <w:rPr>
                <w:sz w:val="16"/>
                <w:szCs w:val="16"/>
              </w:rPr>
            </w:pPr>
            <w:r>
              <w:rPr>
                <w:rFonts w:eastAsia="Times New Roman" w:cstheme="minorHAnsi"/>
                <w:sz w:val="16"/>
                <w:szCs w:val="16"/>
                <w:lang w:eastAsia="pl-PL"/>
              </w:rPr>
              <w:t>Gwarancja min. 12 mies.</w:t>
            </w:r>
          </w:p>
        </w:tc>
      </w:tr>
      <w:tr w:rsidR="00185519" w:rsidRPr="00193193" w:rsidTr="00185519">
        <w:trPr>
          <w:trHeight w:val="54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34.</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xml:space="preserve">Stacja lutownicza </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2</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 xml:space="preserve">Stacja lutownicza </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230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elementu grzejnego 24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Zakres temperatury (200 – 480 </w:t>
            </w:r>
            <w:proofErr w:type="spellStart"/>
            <w:r w:rsidRPr="00193193">
              <w:rPr>
                <w:sz w:val="16"/>
                <w:szCs w:val="16"/>
              </w:rPr>
              <w:t>st</w:t>
            </w:r>
            <w:proofErr w:type="spellEnd"/>
            <w:r w:rsidRPr="00193193">
              <w:rPr>
                <w:sz w:val="16"/>
                <w:szCs w:val="16"/>
              </w:rPr>
              <w:t xml:space="preserve"> C)</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Moc maksymalna 60 W</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Element grzejny ceramiczny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Obudowa i kolba ESD SAFE</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Elektroniczna regulacja temperatury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Cyfrowy wyświetlacz temperatury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Gąbka do czyszczenia grota</w:t>
            </w:r>
          </w:p>
          <w:p w:rsidR="00185519"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2E4E4B" w:rsidRPr="00193193" w:rsidRDefault="002E4E4B" w:rsidP="00185519">
            <w:pPr>
              <w:pStyle w:val="Akapitzlist"/>
              <w:numPr>
                <w:ilvl w:val="0"/>
                <w:numId w:val="37"/>
              </w:numPr>
              <w:spacing w:after="0" w:line="240" w:lineRule="auto"/>
              <w:rPr>
                <w:sz w:val="16"/>
                <w:szCs w:val="16"/>
              </w:rPr>
            </w:pPr>
            <w:r>
              <w:rPr>
                <w:rFonts w:eastAsia="Times New Roman" w:cstheme="minorHAnsi"/>
                <w:sz w:val="16"/>
                <w:szCs w:val="16"/>
                <w:lang w:eastAsia="pl-PL"/>
              </w:rPr>
              <w:t>Gwarancja min. 12 mies.</w:t>
            </w:r>
          </w:p>
          <w:p w:rsidR="00185519" w:rsidRPr="00193193" w:rsidRDefault="00185519" w:rsidP="00185519">
            <w:pPr>
              <w:pStyle w:val="Akapitzlist"/>
              <w:spacing w:after="0" w:line="240" w:lineRule="auto"/>
              <w:ind w:left="1440"/>
              <w:rPr>
                <w:rFonts w:eastAsia="Times New Roman" w:cstheme="minorHAnsi"/>
                <w:sz w:val="16"/>
                <w:szCs w:val="16"/>
                <w:lang w:eastAsia="pl-PL"/>
              </w:rPr>
            </w:pPr>
          </w:p>
        </w:tc>
      </w:tr>
      <w:tr w:rsidR="00185519" w:rsidRPr="00193193" w:rsidTr="00185519">
        <w:trPr>
          <w:trHeight w:val="60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35.</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Autotransformator jednofazowy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31731000-9</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Autotransformator 1-fazowy</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Napięcie zasilania 230 V</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Napięcie wtórne (0 – 250) V</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Moc min. 1000 VA</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Prąd obciążenia min. 4 A</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Wskaźnik napięcia wyjściowego</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Regulacja napięcia pokrętłem na górze</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Zabezpieczenie bezpiecznikiem topikowym</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Wyłącznik na obudowie podświetlany</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Gniazdo wyjściowe sieciowe</w:t>
            </w:r>
          </w:p>
          <w:p w:rsidR="00185519" w:rsidRPr="00193193" w:rsidRDefault="00185519" w:rsidP="00185519">
            <w:pPr>
              <w:pStyle w:val="Akapitzlist"/>
              <w:numPr>
                <w:ilvl w:val="0"/>
                <w:numId w:val="37"/>
              </w:numPr>
              <w:spacing w:after="0" w:line="240" w:lineRule="auto"/>
              <w:rPr>
                <w:b/>
                <w:sz w:val="16"/>
                <w:szCs w:val="16"/>
              </w:rPr>
            </w:pPr>
            <w:r w:rsidRPr="00193193">
              <w:rPr>
                <w:sz w:val="16"/>
                <w:szCs w:val="16"/>
              </w:rPr>
              <w:t>Zaciski wyjściowe bananowe bezpieczne 4 mm</w:t>
            </w:r>
          </w:p>
          <w:p w:rsidR="00185519" w:rsidRPr="002E4E4B" w:rsidRDefault="00185519" w:rsidP="00185519">
            <w:pPr>
              <w:pStyle w:val="Akapitzlist"/>
              <w:numPr>
                <w:ilvl w:val="0"/>
                <w:numId w:val="37"/>
              </w:numPr>
              <w:spacing w:after="0" w:line="240" w:lineRule="auto"/>
              <w:rPr>
                <w:b/>
                <w:sz w:val="16"/>
                <w:szCs w:val="16"/>
              </w:rPr>
            </w:pPr>
            <w:r w:rsidRPr="00193193">
              <w:rPr>
                <w:sz w:val="16"/>
                <w:szCs w:val="16"/>
              </w:rPr>
              <w:t>Instrukcja obsługi w języku polskim</w:t>
            </w:r>
          </w:p>
          <w:p w:rsidR="00185519" w:rsidRPr="002E4E4B" w:rsidRDefault="002E4E4B" w:rsidP="00185519">
            <w:pPr>
              <w:pStyle w:val="Akapitzlist"/>
              <w:numPr>
                <w:ilvl w:val="0"/>
                <w:numId w:val="37"/>
              </w:numPr>
              <w:spacing w:after="0" w:line="240" w:lineRule="auto"/>
              <w:rPr>
                <w:b/>
                <w:sz w:val="16"/>
                <w:szCs w:val="16"/>
              </w:rPr>
            </w:pPr>
            <w:r>
              <w:rPr>
                <w:rFonts w:eastAsia="Times New Roman" w:cstheme="minorHAnsi"/>
                <w:sz w:val="16"/>
                <w:szCs w:val="16"/>
                <w:lang w:eastAsia="pl-PL"/>
              </w:rPr>
              <w:t>Gwarancja min. 12 mies.</w:t>
            </w:r>
          </w:p>
        </w:tc>
      </w:tr>
      <w:tr w:rsidR="00185519" w:rsidRPr="00193193" w:rsidTr="00185519">
        <w:trPr>
          <w:trHeight w:val="69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36.</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Silnik elektryczny 3-fazowy prądu przemiennego asynchroniczny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31110000-0</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Silnik elektryczny asynchroniczny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230/400 V AC</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Moc min. 0,18 kW</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Obroty ok. 1450 </w:t>
            </w:r>
            <w:proofErr w:type="spellStart"/>
            <w:r w:rsidRPr="00193193">
              <w:rPr>
                <w:sz w:val="16"/>
                <w:szCs w:val="16"/>
              </w:rPr>
              <w:t>rpm</w:t>
            </w:r>
            <w:proofErr w:type="spellEnd"/>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Połączenie uzwojeń w gwiazdę</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Rodzaj pracy – S1</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Mocowanie łapowe</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Stopień ochrony IP55</w:t>
            </w:r>
          </w:p>
          <w:p w:rsidR="00185519"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2E4E4B" w:rsidRPr="00193193" w:rsidRDefault="002E4E4B" w:rsidP="00185519">
            <w:pPr>
              <w:pStyle w:val="Akapitzlist"/>
              <w:numPr>
                <w:ilvl w:val="0"/>
                <w:numId w:val="37"/>
              </w:numPr>
              <w:spacing w:after="0" w:line="240" w:lineRule="auto"/>
              <w:rPr>
                <w:sz w:val="16"/>
                <w:szCs w:val="16"/>
              </w:rPr>
            </w:pPr>
            <w:r>
              <w:rPr>
                <w:rFonts w:eastAsia="Times New Roman" w:cstheme="minorHAnsi"/>
                <w:sz w:val="16"/>
                <w:szCs w:val="16"/>
                <w:lang w:eastAsia="pl-PL"/>
              </w:rPr>
              <w:t>Gwarancja min. 12 mies.</w:t>
            </w:r>
          </w:p>
          <w:p w:rsidR="00185519" w:rsidRPr="00193193" w:rsidRDefault="00185519" w:rsidP="00185519">
            <w:pPr>
              <w:pStyle w:val="Akapitzlist"/>
              <w:spacing w:after="0" w:line="240" w:lineRule="auto"/>
              <w:ind w:left="1440"/>
              <w:rPr>
                <w:sz w:val="16"/>
                <w:szCs w:val="16"/>
              </w:rPr>
            </w:pPr>
          </w:p>
        </w:tc>
      </w:tr>
      <w:tr w:rsidR="00185519" w:rsidRPr="00193193" w:rsidTr="00185519">
        <w:trPr>
          <w:trHeight w:val="450"/>
        </w:trPr>
        <w:tc>
          <w:tcPr>
            <w:tcW w:w="496" w:type="dxa"/>
            <w:tcBorders>
              <w:top w:val="nil"/>
              <w:left w:val="single" w:sz="4" w:space="0" w:color="auto"/>
              <w:bottom w:val="single" w:sz="4" w:space="0" w:color="auto"/>
              <w:right w:val="single" w:sz="4" w:space="0" w:color="auto"/>
            </w:tcBorders>
            <w:shd w:val="clear" w:color="000000" w:fill="C5D9F1"/>
            <w:noWrap/>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lastRenderedPageBreak/>
              <w:t>37.</w:t>
            </w:r>
          </w:p>
        </w:tc>
        <w:tc>
          <w:tcPr>
            <w:tcW w:w="2835" w:type="dxa"/>
            <w:tcBorders>
              <w:top w:val="nil"/>
              <w:left w:val="nil"/>
              <w:bottom w:val="single" w:sz="4" w:space="0" w:color="auto"/>
              <w:right w:val="single" w:sz="4" w:space="0" w:color="auto"/>
            </w:tcBorders>
            <w:shd w:val="clear" w:color="000000" w:fill="C5D9F1"/>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Silnik krokowy</w:t>
            </w:r>
          </w:p>
        </w:tc>
        <w:tc>
          <w:tcPr>
            <w:tcW w:w="567" w:type="dxa"/>
            <w:tcBorders>
              <w:top w:val="single" w:sz="4" w:space="0" w:color="auto"/>
              <w:left w:val="nil"/>
              <w:bottom w:val="single" w:sz="4" w:space="0" w:color="auto"/>
              <w:right w:val="single" w:sz="4" w:space="0" w:color="auto"/>
            </w:tcBorders>
          </w:tcPr>
          <w:p w:rsidR="00185519" w:rsidRPr="00193193" w:rsidRDefault="00185519" w:rsidP="00185519">
            <w:pPr>
              <w:spacing w:after="0" w:line="240" w:lineRule="auto"/>
              <w:rPr>
                <w:rFonts w:eastAsia="Times New Roman" w:cstheme="minorHAnsi"/>
                <w:sz w:val="16"/>
                <w:szCs w:val="16"/>
                <w:lang w:eastAsia="pl-PL"/>
              </w:rPr>
            </w:pPr>
            <w:r>
              <w:rPr>
                <w:rFonts w:eastAsia="Times New Roman" w:cstheme="minorHAnsi"/>
                <w:sz w:val="16"/>
                <w:szCs w:val="16"/>
                <w:lang w:eastAsia="pl-PL"/>
              </w:rPr>
              <w:t>1</w:t>
            </w:r>
          </w:p>
        </w:tc>
        <w:tc>
          <w:tcPr>
            <w:tcW w:w="1983"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rFonts w:eastAsia="Times New Roman" w:cstheme="minorHAnsi"/>
                <w:sz w:val="16"/>
                <w:szCs w:val="16"/>
                <w:lang w:eastAsia="pl-PL"/>
              </w:rPr>
            </w:pPr>
            <w:r w:rsidRPr="00193193">
              <w:rPr>
                <w:rFonts w:eastAsia="Times New Roman" w:cstheme="minorHAnsi"/>
                <w:sz w:val="16"/>
                <w:szCs w:val="16"/>
                <w:lang w:eastAsia="pl-PL"/>
              </w:rPr>
              <w:t> 31110000-0</w:t>
            </w:r>
          </w:p>
        </w:tc>
        <w:tc>
          <w:tcPr>
            <w:tcW w:w="8506" w:type="dxa"/>
            <w:tcBorders>
              <w:top w:val="nil"/>
              <w:left w:val="nil"/>
              <w:bottom w:val="single" w:sz="4" w:space="0" w:color="auto"/>
              <w:right w:val="single" w:sz="4" w:space="0" w:color="auto"/>
            </w:tcBorders>
            <w:shd w:val="clear" w:color="auto" w:fill="auto"/>
            <w:noWrap/>
            <w:vAlign w:val="center"/>
            <w:hideMark/>
          </w:tcPr>
          <w:p w:rsidR="00185519" w:rsidRPr="00193193" w:rsidRDefault="00185519" w:rsidP="00185519">
            <w:pPr>
              <w:spacing w:after="0" w:line="240" w:lineRule="auto"/>
              <w:rPr>
                <w:sz w:val="16"/>
                <w:szCs w:val="16"/>
              </w:rPr>
            </w:pPr>
            <w:r w:rsidRPr="00193193">
              <w:rPr>
                <w:rFonts w:eastAsia="Times New Roman" w:cstheme="minorHAnsi"/>
                <w:sz w:val="16"/>
                <w:szCs w:val="16"/>
                <w:lang w:eastAsia="pl-PL"/>
              </w:rPr>
              <w:t>  </w:t>
            </w:r>
            <w:r w:rsidRPr="00193193">
              <w:rPr>
                <w:sz w:val="16"/>
                <w:szCs w:val="16"/>
              </w:rPr>
              <w:t>Silnik krokowy</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Napięcie zasilania: 3,6 V</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Prąd: 3 A</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 xml:space="preserve">Moment trzymający: 2,2 </w:t>
            </w:r>
            <w:proofErr w:type="spellStart"/>
            <w:r w:rsidRPr="00193193">
              <w:rPr>
                <w:sz w:val="16"/>
                <w:szCs w:val="16"/>
              </w:rPr>
              <w:t>Nm</w:t>
            </w:r>
            <w:proofErr w:type="spellEnd"/>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Ilość kroków/obrót: 200 / 1,8</w:t>
            </w:r>
            <w:r w:rsidRPr="00193193">
              <w:rPr>
                <w:rFonts w:cstheme="minorHAnsi"/>
                <w:sz w:val="16"/>
                <w:szCs w:val="16"/>
              </w:rPr>
              <w:t>°</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Ilość przewodów: 4</w:t>
            </w:r>
          </w:p>
          <w:p w:rsidR="00185519" w:rsidRPr="00193193" w:rsidRDefault="00185519" w:rsidP="00185519">
            <w:pPr>
              <w:pStyle w:val="Akapitzlist"/>
              <w:numPr>
                <w:ilvl w:val="0"/>
                <w:numId w:val="37"/>
              </w:numPr>
              <w:spacing w:after="0" w:line="240" w:lineRule="auto"/>
              <w:rPr>
                <w:sz w:val="16"/>
                <w:szCs w:val="16"/>
              </w:rPr>
            </w:pPr>
            <w:r w:rsidRPr="00193193">
              <w:rPr>
                <w:sz w:val="16"/>
                <w:szCs w:val="16"/>
              </w:rPr>
              <w:t>Instrukcja obsługi w języku polskim</w:t>
            </w:r>
          </w:p>
          <w:p w:rsidR="00185519" w:rsidRPr="00193193" w:rsidRDefault="00185519" w:rsidP="00695551">
            <w:pPr>
              <w:pStyle w:val="Akapitzlist"/>
              <w:numPr>
                <w:ilvl w:val="0"/>
                <w:numId w:val="37"/>
              </w:numPr>
              <w:spacing w:after="0" w:line="240" w:lineRule="auto"/>
              <w:rPr>
                <w:sz w:val="16"/>
                <w:szCs w:val="16"/>
              </w:rPr>
            </w:pPr>
            <w:r w:rsidRPr="00193193">
              <w:rPr>
                <w:sz w:val="16"/>
                <w:szCs w:val="16"/>
              </w:rPr>
              <w:t xml:space="preserve">Gwarancja min </w:t>
            </w:r>
            <w:r w:rsidR="00695551">
              <w:rPr>
                <w:sz w:val="16"/>
                <w:szCs w:val="16"/>
              </w:rPr>
              <w:t xml:space="preserve">12 </w:t>
            </w:r>
            <w:r w:rsidRPr="00193193">
              <w:rPr>
                <w:sz w:val="16"/>
                <w:szCs w:val="16"/>
              </w:rPr>
              <w:t xml:space="preserve"> mies.</w:t>
            </w:r>
          </w:p>
        </w:tc>
      </w:tr>
    </w:tbl>
    <w:p w:rsidR="00185519" w:rsidRDefault="00185519" w:rsidP="00185519">
      <w:pPr>
        <w:rPr>
          <w:sz w:val="24"/>
          <w:szCs w:val="24"/>
        </w:rPr>
      </w:pPr>
    </w:p>
    <w:p w:rsidR="00185519" w:rsidRPr="00193193" w:rsidRDefault="00185519" w:rsidP="00185519">
      <w:pPr>
        <w:rPr>
          <w:sz w:val="16"/>
          <w:szCs w:val="16"/>
        </w:rPr>
      </w:pPr>
    </w:p>
    <w:p w:rsidR="00C864CC" w:rsidRPr="00185519" w:rsidRDefault="00C864CC" w:rsidP="00C864CC">
      <w:pPr>
        <w:tabs>
          <w:tab w:val="left" w:pos="5940"/>
        </w:tabs>
        <w:spacing w:after="0"/>
        <w:ind w:left="1418"/>
        <w:rPr>
          <w:sz w:val="16"/>
          <w:szCs w:val="16"/>
        </w:rPr>
      </w:pPr>
    </w:p>
    <w:sectPr w:rsidR="00C864CC" w:rsidRPr="00185519" w:rsidSect="00185519">
      <w:headerReference w:type="default" r:id="rId9"/>
      <w:footerReference w:type="default" r:id="rId10"/>
      <w:pgSz w:w="16838" w:h="11906" w:orient="landscape"/>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96" w:rsidRDefault="00C13F96" w:rsidP="00F469F1">
      <w:pPr>
        <w:spacing w:after="0" w:line="240" w:lineRule="auto"/>
      </w:pPr>
      <w:r>
        <w:separator/>
      </w:r>
    </w:p>
  </w:endnote>
  <w:endnote w:type="continuationSeparator" w:id="0">
    <w:p w:rsidR="00C13F96" w:rsidRDefault="00C13F96"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8D" w:rsidRDefault="005E2B8D"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0" distB="0" distL="114300" distR="114300" simplePos="0" relativeHeight="251671552" behindDoc="0" locked="0" layoutInCell="1" allowOverlap="1">
              <wp:simplePos x="0" y="0"/>
              <wp:positionH relativeFrom="column">
                <wp:posOffset>-419735</wp:posOffset>
              </wp:positionH>
              <wp:positionV relativeFrom="paragraph">
                <wp:posOffset>67945</wp:posOffset>
              </wp:positionV>
              <wp:extent cx="9692640" cy="0"/>
              <wp:effectExtent l="8890" t="1079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7FC7C5" id="_x0000_t32" coordsize="21600,21600" o:spt="32" o:oned="t" path="m,l21600,21600e" filled="f">
              <v:path arrowok="t" fillok="f" o:connecttype="none"/>
              <o:lock v:ext="edit" shapetype="t"/>
            </v:shapetype>
            <v:shape id="AutoShape 3" o:spid="_x0000_s1026" type="#_x0000_t32" style="position:absolute;margin-left:-33.05pt;margin-top:5.35pt;width:763.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8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"/>
          </w:pict>
        </mc:Fallback>
      </mc:AlternateContent>
    </w:r>
  </w:p>
  <w:p w:rsidR="005E2B8D" w:rsidRPr="00B77B01" w:rsidRDefault="005E2B8D" w:rsidP="00DD6209">
    <w:pPr>
      <w:pStyle w:val="Stopka"/>
      <w:tabs>
        <w:tab w:val="clear" w:pos="4536"/>
        <w:tab w:val="clear" w:pos="9072"/>
        <w:tab w:val="left" w:pos="0"/>
      </w:tabs>
      <w:jc w:val="center"/>
      <w:rPr>
        <w:sz w:val="8"/>
        <w:szCs w:val="8"/>
      </w:rPr>
    </w:pPr>
  </w:p>
  <w:p w:rsidR="005E2B8D" w:rsidRPr="00DD6209" w:rsidRDefault="005E2B8D" w:rsidP="002844A6">
    <w:pPr>
      <w:pStyle w:val="Stopka"/>
      <w:tabs>
        <w:tab w:val="clear" w:pos="4536"/>
        <w:tab w:val="clear" w:pos="9072"/>
        <w:tab w:val="left" w:pos="0"/>
      </w:tabs>
      <w:jc w:val="center"/>
      <w:rPr>
        <w:sz w:val="16"/>
        <w:szCs w:val="16"/>
      </w:rPr>
    </w:pPr>
    <w:r w:rsidRPr="00DD6209">
      <w:rPr>
        <w:sz w:val="16"/>
        <w:szCs w:val="16"/>
      </w:rPr>
      <w:t xml:space="preserve">Projekt współfinansowany ze środków Unii Europejskiej: </w:t>
    </w:r>
    <w:r>
      <w:rPr>
        <w:sz w:val="16"/>
        <w:szCs w:val="16"/>
      </w:rPr>
      <w:t xml:space="preserve">z </w:t>
    </w:r>
    <w:r w:rsidRPr="00DD6209">
      <w:rPr>
        <w:sz w:val="16"/>
        <w:szCs w:val="16"/>
      </w:rPr>
      <w:t xml:space="preserve">Europejskiego Funduszu </w:t>
    </w:r>
    <w:r>
      <w:rPr>
        <w:sz w:val="16"/>
        <w:szCs w:val="16"/>
      </w:rPr>
      <w:t>Społecznego</w:t>
    </w:r>
    <w:r w:rsidRPr="00DD6209">
      <w:rPr>
        <w:sz w:val="16"/>
        <w:szCs w:val="16"/>
      </w:rPr>
      <w:br/>
      <w:t xml:space="preserve">w ramach Regionalnego Programu Operacyjnego Województwa Małopolskiego na lata 2014-2020 </w:t>
    </w:r>
    <w:r w:rsidRPr="00DD6209">
      <w:rPr>
        <w:sz w:val="16"/>
        <w:szCs w:val="16"/>
      </w:rPr>
      <w:br/>
    </w:r>
    <w:r>
      <w:rPr>
        <w:sz w:val="16"/>
        <w:szCs w:val="16"/>
      </w:rPr>
      <w:t>10Oś Priorytetowa Wiedza i Kompetencje, Działanie 10.2 Rozwój kształcenia zawodowego</w:t>
    </w:r>
    <w:r w:rsidRPr="00DD6209">
      <w:rPr>
        <w:sz w:val="16"/>
        <w:szCs w:val="16"/>
      </w:rPr>
      <w:t xml:space="preserve">, </w:t>
    </w:r>
    <w:r>
      <w:rPr>
        <w:sz w:val="16"/>
        <w:szCs w:val="16"/>
      </w:rPr>
      <w:br/>
    </w:r>
    <w:r w:rsidRPr="00DD6209">
      <w:rPr>
        <w:sz w:val="16"/>
        <w:szCs w:val="16"/>
      </w:rPr>
      <w:t xml:space="preserve">Poddziałanie </w:t>
    </w:r>
    <w:r>
      <w:rPr>
        <w:sz w:val="16"/>
        <w:szCs w:val="16"/>
      </w:rPr>
      <w:t>10.2.2 Kształcenie zawodowe uczniów - SPR</w:t>
    </w:r>
    <w:r>
      <w:rPr>
        <w:sz w:val="16"/>
        <w:szCs w:val="16"/>
      </w:rPr>
      <w:br/>
    </w:r>
  </w:p>
  <w:p w:rsidR="005E2B8D" w:rsidRPr="00DD6209" w:rsidRDefault="005E2B8D"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96" w:rsidRDefault="00C13F96" w:rsidP="00F469F1">
      <w:pPr>
        <w:spacing w:after="0" w:line="240" w:lineRule="auto"/>
      </w:pPr>
      <w:r>
        <w:separator/>
      </w:r>
    </w:p>
  </w:footnote>
  <w:footnote w:type="continuationSeparator" w:id="0">
    <w:p w:rsidR="00C13F96" w:rsidRDefault="00C13F96"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8D" w:rsidRDefault="005E2B8D">
    <w:pPr>
      <w:pStyle w:val="Nagwek"/>
    </w:pPr>
    <w:r>
      <w:rPr>
        <w:noProof/>
        <w:lang w:eastAsia="pl-PL"/>
      </w:rPr>
      <w:drawing>
        <wp:anchor distT="0" distB="0" distL="114300" distR="114300" simplePos="0" relativeHeight="251694080" behindDoc="0" locked="0" layoutInCell="1" allowOverlap="1">
          <wp:simplePos x="0" y="0"/>
          <wp:positionH relativeFrom="column">
            <wp:posOffset>6224905</wp:posOffset>
          </wp:positionH>
          <wp:positionV relativeFrom="paragraph">
            <wp:posOffset>-154305</wp:posOffset>
          </wp:positionV>
          <wp:extent cx="1828800" cy="542925"/>
          <wp:effectExtent l="1905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5758180</wp:posOffset>
              </wp:positionH>
              <wp:positionV relativeFrom="paragraph">
                <wp:posOffset>-60960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5E2B8D" w:rsidRPr="000D3DA1" w:rsidRDefault="005E2B8D" w:rsidP="008E7516">
                          <w:pPr>
                            <w:spacing w:after="0" w:line="240" w:lineRule="auto"/>
                            <w:ind w:left="-142" w:right="-169"/>
                            <w:rPr>
                              <w:b/>
                              <w:sz w:val="16"/>
                              <w:szCs w:val="16"/>
                            </w:rPr>
                          </w:pPr>
                          <w:r w:rsidRPr="000D3DA1">
                            <w:rPr>
                              <w:b/>
                              <w:sz w:val="16"/>
                              <w:szCs w:val="16"/>
                            </w:rPr>
                            <w:t>Powiat</w:t>
                          </w:r>
                        </w:p>
                        <w:p w:rsidR="005E2B8D" w:rsidRPr="000D3DA1" w:rsidRDefault="005E2B8D"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53.4pt;margin-top:-4.8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" strokecolor="white [3212]">
              <v:textbox style="mso-fit-shape-to-text:t">
                <w:txbxContent>
                  <w:p w:rsidR="00924936" w:rsidRPr="000D3DA1" w:rsidRDefault="00924936" w:rsidP="008E7516">
                    <w:pPr>
                      <w:spacing w:after="0" w:line="240" w:lineRule="auto"/>
                      <w:ind w:left="-142" w:right="-169"/>
                      <w:rPr>
                        <w:b/>
                        <w:sz w:val="16"/>
                        <w:szCs w:val="16"/>
                      </w:rPr>
                    </w:pPr>
                    <w:r w:rsidRPr="000D3DA1">
                      <w:rPr>
                        <w:b/>
                        <w:sz w:val="16"/>
                        <w:szCs w:val="16"/>
                      </w:rPr>
                      <w:t>Powiat</w:t>
                    </w:r>
                  </w:p>
                  <w:p w:rsidR="00924936" w:rsidRPr="000D3DA1" w:rsidRDefault="00924936"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w:drawing>
        <wp:anchor distT="0" distB="0" distL="114300" distR="114300" simplePos="0" relativeHeight="251674624" behindDoc="0" locked="0" layoutInCell="1" allowOverlap="1">
          <wp:simplePos x="0" y="0"/>
          <wp:positionH relativeFrom="column">
            <wp:posOffset>5224780</wp:posOffset>
          </wp:positionH>
          <wp:positionV relativeFrom="paragraph">
            <wp:posOffset>-78105</wp:posOffset>
          </wp:positionV>
          <wp:extent cx="342900" cy="381000"/>
          <wp:effectExtent l="1905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2453005</wp:posOffset>
          </wp:positionH>
          <wp:positionV relativeFrom="paragraph">
            <wp:posOffset>-49530</wp:posOffset>
          </wp:positionV>
          <wp:extent cx="2524125" cy="352425"/>
          <wp:effectExtent l="0" t="0" r="9525" b="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2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919480</wp:posOffset>
          </wp:positionH>
          <wp:positionV relativeFrom="paragraph">
            <wp:posOffset>-287655</wp:posOffset>
          </wp:positionV>
          <wp:extent cx="1428750" cy="733425"/>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E2B8D" w:rsidRDefault="005E2B8D">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219075</wp:posOffset>
              </wp:positionV>
              <wp:extent cx="9305925" cy="0"/>
              <wp:effectExtent l="5080" t="9525" r="13970"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1B8643" id="_x0000_t32" coordsize="21600,21600" o:spt="32" o:oned="t" path="m,l21600,21600e" filled="f">
              <v:path arrowok="t" fillok="f" o:connecttype="none"/>
              <o:lock v:ext="edit" shapetype="t"/>
            </v:shapetype>
            <v:shape id="AutoShape 1" o:spid="_x0000_s1026" type="#_x0000_t32" style="position:absolute;margin-left:-16.1pt;margin-top:17.25pt;width:7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iXHg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3E5"/>
    <w:multiLevelType w:val="hybridMultilevel"/>
    <w:tmpl w:val="CCE4CEDA"/>
    <w:lvl w:ilvl="0" w:tplc="4B485B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A17469"/>
    <w:multiLevelType w:val="multilevel"/>
    <w:tmpl w:val="53B8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E3F0C"/>
    <w:multiLevelType w:val="multilevel"/>
    <w:tmpl w:val="DEBE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A27C4"/>
    <w:multiLevelType w:val="hybridMultilevel"/>
    <w:tmpl w:val="8EA605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EB536A"/>
    <w:multiLevelType w:val="multilevel"/>
    <w:tmpl w:val="92648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B4077"/>
    <w:multiLevelType w:val="multilevel"/>
    <w:tmpl w:val="AD8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3E63AE"/>
    <w:multiLevelType w:val="multilevel"/>
    <w:tmpl w:val="B53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E12013"/>
    <w:multiLevelType w:val="multilevel"/>
    <w:tmpl w:val="46B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B85FC1"/>
    <w:multiLevelType w:val="hybridMultilevel"/>
    <w:tmpl w:val="8F02D1DC"/>
    <w:lvl w:ilvl="0" w:tplc="04150001">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CF7554A"/>
    <w:multiLevelType w:val="multilevel"/>
    <w:tmpl w:val="913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87805"/>
    <w:multiLevelType w:val="hybridMultilevel"/>
    <w:tmpl w:val="5C127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826B5"/>
    <w:multiLevelType w:val="multilevel"/>
    <w:tmpl w:val="669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520E8"/>
    <w:multiLevelType w:val="multilevel"/>
    <w:tmpl w:val="3A54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9164A7"/>
    <w:multiLevelType w:val="multilevel"/>
    <w:tmpl w:val="398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165C6C"/>
    <w:multiLevelType w:val="hybridMultilevel"/>
    <w:tmpl w:val="CDC23994"/>
    <w:lvl w:ilvl="0" w:tplc="F90CF0FE">
      <w:start w:val="1"/>
      <w:numFmt w:val="bullet"/>
      <w:lvlText w:val=""/>
      <w:lvlJc w:val="left"/>
      <w:pPr>
        <w:ind w:left="1440" w:hanging="360"/>
      </w:pPr>
      <w:rPr>
        <w:rFonts w:ascii="Symbol" w:eastAsiaTheme="minorHAnsi" w:hAnsi="Symbol" w:cstheme="minorBidi"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864444"/>
    <w:multiLevelType w:val="multilevel"/>
    <w:tmpl w:val="6E6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30254"/>
    <w:multiLevelType w:val="hybridMultilevel"/>
    <w:tmpl w:val="F5009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F25DF5"/>
    <w:multiLevelType w:val="hybridMultilevel"/>
    <w:tmpl w:val="B5A87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5169DC"/>
    <w:multiLevelType w:val="multilevel"/>
    <w:tmpl w:val="F1528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A1BAC"/>
    <w:multiLevelType w:val="hybridMultilevel"/>
    <w:tmpl w:val="745C6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B5596B"/>
    <w:multiLevelType w:val="hybridMultilevel"/>
    <w:tmpl w:val="3878A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F47803"/>
    <w:multiLevelType w:val="hybridMultilevel"/>
    <w:tmpl w:val="D8D04CE0"/>
    <w:lvl w:ilvl="0" w:tplc="04150001">
      <w:start w:val="1"/>
      <w:numFmt w:val="bullet"/>
      <w:lvlText w:val=""/>
      <w:lvlJc w:val="left"/>
      <w:pPr>
        <w:ind w:left="490" w:hanging="360"/>
      </w:pPr>
      <w:rPr>
        <w:rFonts w:ascii="Symbol" w:hAnsi="Symbol"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22">
    <w:nsid w:val="48912A00"/>
    <w:multiLevelType w:val="multilevel"/>
    <w:tmpl w:val="185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4A67A7"/>
    <w:multiLevelType w:val="multilevel"/>
    <w:tmpl w:val="989AD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14200D"/>
    <w:multiLevelType w:val="hybridMultilevel"/>
    <w:tmpl w:val="B56A3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227EEA"/>
    <w:multiLevelType w:val="hybridMultilevel"/>
    <w:tmpl w:val="063EE57A"/>
    <w:lvl w:ilvl="0" w:tplc="8FDA14B0">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575231F4"/>
    <w:multiLevelType w:val="hybridMultilevel"/>
    <w:tmpl w:val="81982BAA"/>
    <w:lvl w:ilvl="0" w:tplc="6EBC860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D984902"/>
    <w:multiLevelType w:val="multilevel"/>
    <w:tmpl w:val="2132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DE62BC"/>
    <w:multiLevelType w:val="multilevel"/>
    <w:tmpl w:val="017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BB37CA"/>
    <w:multiLevelType w:val="hybridMultilevel"/>
    <w:tmpl w:val="0FC2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C42289"/>
    <w:multiLevelType w:val="multilevel"/>
    <w:tmpl w:val="12C0C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D4264B"/>
    <w:multiLevelType w:val="multilevel"/>
    <w:tmpl w:val="6F3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467CB7"/>
    <w:multiLevelType w:val="multilevel"/>
    <w:tmpl w:val="A0C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C2093E"/>
    <w:multiLevelType w:val="hybridMultilevel"/>
    <w:tmpl w:val="5F1E7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2585B8A"/>
    <w:multiLevelType w:val="hybridMultilevel"/>
    <w:tmpl w:val="516E5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D46269"/>
    <w:multiLevelType w:val="hybridMultilevel"/>
    <w:tmpl w:val="5AC23A9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6">
    <w:nsid w:val="753A03E1"/>
    <w:multiLevelType w:val="multilevel"/>
    <w:tmpl w:val="F3C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A456F1"/>
    <w:multiLevelType w:val="hybridMultilevel"/>
    <w:tmpl w:val="A4721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B43D85"/>
    <w:multiLevelType w:val="hybridMultilevel"/>
    <w:tmpl w:val="8DD4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226D7C"/>
    <w:multiLevelType w:val="hybridMultilevel"/>
    <w:tmpl w:val="6DB4F156"/>
    <w:lvl w:ilvl="0" w:tplc="90188900">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B1525FF"/>
    <w:multiLevelType w:val="multilevel"/>
    <w:tmpl w:val="B1E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EB7B16"/>
    <w:multiLevelType w:val="multilevel"/>
    <w:tmpl w:val="8D9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F83830"/>
    <w:multiLevelType w:val="multilevel"/>
    <w:tmpl w:val="9656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5"/>
  </w:num>
  <w:num w:numId="3">
    <w:abstractNumId w:val="21"/>
  </w:num>
  <w:num w:numId="4">
    <w:abstractNumId w:val="13"/>
  </w:num>
  <w:num w:numId="5">
    <w:abstractNumId w:val="11"/>
  </w:num>
  <w:num w:numId="6">
    <w:abstractNumId w:val="41"/>
  </w:num>
  <w:num w:numId="7">
    <w:abstractNumId w:val="42"/>
  </w:num>
  <w:num w:numId="8">
    <w:abstractNumId w:val="40"/>
  </w:num>
  <w:num w:numId="9">
    <w:abstractNumId w:val="10"/>
  </w:num>
  <w:num w:numId="10">
    <w:abstractNumId w:val="35"/>
  </w:num>
  <w:num w:numId="11">
    <w:abstractNumId w:val="34"/>
  </w:num>
  <w:num w:numId="12">
    <w:abstractNumId w:val="17"/>
  </w:num>
  <w:num w:numId="13">
    <w:abstractNumId w:val="9"/>
  </w:num>
  <w:num w:numId="14">
    <w:abstractNumId w:val="18"/>
  </w:num>
  <w:num w:numId="15">
    <w:abstractNumId w:val="23"/>
  </w:num>
  <w:num w:numId="16">
    <w:abstractNumId w:val="38"/>
  </w:num>
  <w:num w:numId="17">
    <w:abstractNumId w:val="29"/>
  </w:num>
  <w:num w:numId="18">
    <w:abstractNumId w:val="3"/>
  </w:num>
  <w:num w:numId="19">
    <w:abstractNumId w:val="16"/>
  </w:num>
  <w:num w:numId="20">
    <w:abstractNumId w:val="19"/>
  </w:num>
  <w:num w:numId="21">
    <w:abstractNumId w:val="37"/>
  </w:num>
  <w:num w:numId="22">
    <w:abstractNumId w:val="30"/>
  </w:num>
  <w:num w:numId="23">
    <w:abstractNumId w:val="31"/>
  </w:num>
  <w:num w:numId="24">
    <w:abstractNumId w:val="20"/>
  </w:num>
  <w:num w:numId="25">
    <w:abstractNumId w:val="2"/>
  </w:num>
  <w:num w:numId="26">
    <w:abstractNumId w:val="22"/>
  </w:num>
  <w:num w:numId="27">
    <w:abstractNumId w:val="5"/>
  </w:num>
  <w:num w:numId="28">
    <w:abstractNumId w:val="27"/>
  </w:num>
  <w:num w:numId="29">
    <w:abstractNumId w:val="4"/>
  </w:num>
  <w:num w:numId="30">
    <w:abstractNumId w:val="12"/>
  </w:num>
  <w:num w:numId="31">
    <w:abstractNumId w:val="1"/>
  </w:num>
  <w:num w:numId="32">
    <w:abstractNumId w:val="32"/>
  </w:num>
  <w:num w:numId="33">
    <w:abstractNumId w:val="7"/>
  </w:num>
  <w:num w:numId="34">
    <w:abstractNumId w:val="28"/>
  </w:num>
  <w:num w:numId="35">
    <w:abstractNumId w:val="6"/>
  </w:num>
  <w:num w:numId="36">
    <w:abstractNumId w:val="8"/>
  </w:num>
  <w:num w:numId="37">
    <w:abstractNumId w:val="14"/>
  </w:num>
  <w:num w:numId="38">
    <w:abstractNumId w:val="39"/>
  </w:num>
  <w:num w:numId="39">
    <w:abstractNumId w:val="0"/>
  </w:num>
  <w:num w:numId="40">
    <w:abstractNumId w:val="26"/>
  </w:num>
  <w:num w:numId="41">
    <w:abstractNumId w:val="25"/>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14CEB"/>
    <w:rsid w:val="00040AB5"/>
    <w:rsid w:val="000C4CD3"/>
    <w:rsid w:val="000D3DA1"/>
    <w:rsid w:val="0012269C"/>
    <w:rsid w:val="001403A8"/>
    <w:rsid w:val="001564BF"/>
    <w:rsid w:val="00185519"/>
    <w:rsid w:val="00193193"/>
    <w:rsid w:val="001B19A6"/>
    <w:rsid w:val="001D1B3B"/>
    <w:rsid w:val="00206977"/>
    <w:rsid w:val="00264F34"/>
    <w:rsid w:val="002844A6"/>
    <w:rsid w:val="002E4E4B"/>
    <w:rsid w:val="002F0466"/>
    <w:rsid w:val="00360141"/>
    <w:rsid w:val="003735A7"/>
    <w:rsid w:val="00386261"/>
    <w:rsid w:val="003F77D1"/>
    <w:rsid w:val="00416CCC"/>
    <w:rsid w:val="004941C3"/>
    <w:rsid w:val="005E2B8D"/>
    <w:rsid w:val="00652A72"/>
    <w:rsid w:val="00695551"/>
    <w:rsid w:val="006B54EA"/>
    <w:rsid w:val="007F670B"/>
    <w:rsid w:val="00864153"/>
    <w:rsid w:val="00883842"/>
    <w:rsid w:val="0089771D"/>
    <w:rsid w:val="008B5E61"/>
    <w:rsid w:val="008D5822"/>
    <w:rsid w:val="008E7516"/>
    <w:rsid w:val="0091197F"/>
    <w:rsid w:val="00924936"/>
    <w:rsid w:val="00971ED0"/>
    <w:rsid w:val="0097523D"/>
    <w:rsid w:val="009A4433"/>
    <w:rsid w:val="00A65C91"/>
    <w:rsid w:val="00AD7F87"/>
    <w:rsid w:val="00B77B01"/>
    <w:rsid w:val="00B954E5"/>
    <w:rsid w:val="00BC0083"/>
    <w:rsid w:val="00BF2D3C"/>
    <w:rsid w:val="00C13F96"/>
    <w:rsid w:val="00C574B5"/>
    <w:rsid w:val="00C864CC"/>
    <w:rsid w:val="00D054C4"/>
    <w:rsid w:val="00D635FE"/>
    <w:rsid w:val="00DD6209"/>
    <w:rsid w:val="00E15E4E"/>
    <w:rsid w:val="00F142EB"/>
    <w:rsid w:val="00F42CE2"/>
    <w:rsid w:val="00F469F1"/>
    <w:rsid w:val="00FA6217"/>
    <w:rsid w:val="00FA7C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93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
    <w:rsid w:val="00193193"/>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193193"/>
    <w:pPr>
      <w:spacing w:after="160" w:line="259" w:lineRule="auto"/>
      <w:ind w:left="720"/>
      <w:contextualSpacing/>
    </w:pPr>
  </w:style>
  <w:style w:type="character" w:customStyle="1" w:styleId="apple-converted-space">
    <w:name w:val="apple-converted-space"/>
    <w:basedOn w:val="Domylnaczcionkaakapitu"/>
    <w:rsid w:val="00193193"/>
  </w:style>
  <w:style w:type="character" w:styleId="Pogrubienie">
    <w:name w:val="Strong"/>
    <w:basedOn w:val="Domylnaczcionkaakapitu"/>
    <w:uiPriority w:val="22"/>
    <w:qFormat/>
    <w:rsid w:val="00193193"/>
    <w:rPr>
      <w:b/>
      <w:bCs/>
    </w:rPr>
  </w:style>
  <w:style w:type="paragraph" w:styleId="NormalnyWeb">
    <w:name w:val="Normal (Web)"/>
    <w:basedOn w:val="Normalny"/>
    <w:uiPriority w:val="99"/>
    <w:semiHidden/>
    <w:unhideWhenUsed/>
    <w:rsid w:val="001931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youtstrony">
    <w:name w:val="layout_strony"/>
    <w:basedOn w:val="Normalny"/>
    <w:rsid w:val="00193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93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
    <w:rsid w:val="00193193"/>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193193"/>
    <w:pPr>
      <w:spacing w:after="160" w:line="259" w:lineRule="auto"/>
      <w:ind w:left="720"/>
      <w:contextualSpacing/>
    </w:pPr>
  </w:style>
  <w:style w:type="character" w:customStyle="1" w:styleId="apple-converted-space">
    <w:name w:val="apple-converted-space"/>
    <w:basedOn w:val="Domylnaczcionkaakapitu"/>
    <w:rsid w:val="00193193"/>
  </w:style>
  <w:style w:type="character" w:styleId="Pogrubienie">
    <w:name w:val="Strong"/>
    <w:basedOn w:val="Domylnaczcionkaakapitu"/>
    <w:uiPriority w:val="22"/>
    <w:qFormat/>
    <w:rsid w:val="00193193"/>
    <w:rPr>
      <w:b/>
      <w:bCs/>
    </w:rPr>
  </w:style>
  <w:style w:type="paragraph" w:styleId="NormalnyWeb">
    <w:name w:val="Normal (Web)"/>
    <w:basedOn w:val="Normalny"/>
    <w:uiPriority w:val="99"/>
    <w:semiHidden/>
    <w:unhideWhenUsed/>
    <w:rsid w:val="001931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youtstrony">
    <w:name w:val="layout_strony"/>
    <w:basedOn w:val="Normalny"/>
    <w:rsid w:val="00193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BD94-737B-4779-99DC-17BD49B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6089</Words>
  <Characters>36537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Monika Nowak</cp:lastModifiedBy>
  <cp:revision>3</cp:revision>
  <cp:lastPrinted>2017-01-03T10:58:00Z</cp:lastPrinted>
  <dcterms:created xsi:type="dcterms:W3CDTF">2017-06-02T08:10:00Z</dcterms:created>
  <dcterms:modified xsi:type="dcterms:W3CDTF">2017-06-02T08:19:00Z</dcterms:modified>
</cp:coreProperties>
</file>